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建筑与艺术学院2026年推荐优秀应届本科毕业生免试攻读研究生候选人补充公示-建筑与艺术学院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建筑与艺术学院2026年推荐优秀应届本科毕业生免试攻读研究生候选人补充公示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公示时间：2025年9月12日-9月15日。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异议反映方式：如在公示期间对公示内容有异议，请在公示期内到浩学楼1209建筑与艺术学院反映。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联系人：任老师、宋老师。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联系电话：88801375。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发布单位：北方工业大学建筑与艺术学院。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发布日期：2025年9月12日。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二、建筑学专业推免生申请名单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绩点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专项评价成绩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郑英杰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建学 21-2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4082.17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