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本段为药学院中药学专业预推免考核结果名单，共涉及考生 100 人（考核通过 56 人，考核未通过 9 人，缺考 35 人）。申请院系所均为 005 药学院，申请专业均为 100800 中药学。考核结果分为“考核通过”“考核未通过”“缺考”三类，复试总成绩为量化评分依据。研究方向包括：01 中药资源与鉴定学方向、02 中药化学与分析学方向、03 中药炮制学方向、04 中药药剂学方向、05 中药药理学方向。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九、考核通过名单（56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邢*锐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覃*淑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容*欣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霍*雯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十、考核未通过名单（9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扶*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宁*阳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六、缺考名单（35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中药资源与鉴定学方向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中药炮制学方向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辛*轩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中药药剂学方向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本段为复试成绩公示名单（第5—6页），共列示考生18人，均属005药学院100800中药学专业，复试总成绩均为0分，考核结果均为“缺考”。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九、按研究方向明细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中药药理学方向（研究方向码05），共6人：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20263300730 赖*珍，0分，缺考；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20263300648 石*娥，0分，缺考；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20263300588 林*惠，0分，缺考；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20263300854 田*昊，0分，缺考；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20263300973 刘*，0分，缺考；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20263300697 张*月，0分，缺考。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中药化学与分析学方向（研究方向码02），共12人：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20263300956 仲*瑜，0分，缺考；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20263300828 张*，0分，缺考；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20263301147 许*悦，0分，缺考；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20263300473 谢*，0分，缺考；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20263300235 杜*颖，0分，缺考；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20263300282 王*羽，0分，缺考；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20263300329 石*宏，0分，缺考；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20263300512 高*莹，0分，缺考；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20263300457 张*虹，0分，缺考；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20263300581 王*洁，0分，缺考；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20263300614 陈*，0分，缺考；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20263300588 林*惠（注：原文第5页列示，与中药药理学方向重复出现），0分，缺考。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赖*珍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仲*瑜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本段内容为第5页、第6页，共6页中的第5—6页。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表头字段为：报名号、申请院系所号及名称、申请专业代码及名称、申请研究方向码、研究方向、考生姓名、复试总成绩、考核结果。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本段未出现公示期、排名或评分方式等信息。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本段为复试成绩公示名单的延续部分，涉及 4 名考生，均报考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 5 页，共 6 页（含报名号 20263300512 考生信息）。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6 页，共 6 页（含报名号 20263300457、20263300581、20263300614 考生信息）。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本段为复试成绩公示名单的延续内容，涉及 4 名考生，均报考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 5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本段为复试成绩公示名单的缺考人员部分，共涉及 4 名考生，均报考 005 药学院 100800 中药学专业 02 中药化学与分析学方向，复试总成绩均为 0 分，考核结果均为缺考。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九、缺考人员名单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 5 页至第 6 页（共 6 页）公示名单的缺考部分。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上述 4 名考生复试总成绩均为 0 分，考核结果均为缺考。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原文未在本段给出公示期、排名或评分方式等其余信息。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本段为复试成绩公示名单的缺考记录，共涉及 4 名考生，均为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九、缺考考生明细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缺考考生 20263300512（李*慧）位于第 5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缺考考生 20263300457（张*虹）、20263300581（王*洁）、20263300614（陈*）位于第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本段为复试成绩公示名单（第 5 页至第 6 页，共 6 页），涉及 005 药学院 100800 中药学专业 02 中药化学与分析学方向考生，共 4 人，复试总成绩均为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涉及院系：005 药学院，共 1 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涉及专业：100800 中药学，共 1 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涉及研究方向：02 中药化学与分析学方向，共 1 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考生人数：4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复试总成绩为 0 的考生：4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考核结果为缺考的考生：4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九、复试结果明细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 5 页至第 6 页内容，共涉及 4 名考生，均报考 005 药学院 100800 中药学专业 02 中药化学与分析学方向，复试总成绩均为 0，考核结果均为缺考。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5 页，共 6 页；第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本段为复试成绩公示名单的延续内容，涉及 4 名考生，均报考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 5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本段为复试成绩公示名单（第 5 页至第 6 页，共 6 页），涉及 4 名考生，均报考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涉及院系：005 药学院，共 1 个院系。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涉及专业：100800 中药学，共 1 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涉及研究方向：02 中药化学与分析学方向，共 1 个方向。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复试总成绩为 0 的考生 4 人，考核结果为缺考的考生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本段为复试成绩公示名单（第 5 页至第 6 页），共涉及 4 名考生，均报考 005 药学院 100800 中药学专业 02 中药化学与分析学方向，复试总成绩均为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涉及考生人数：4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涉及院系：005 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涉及专业：100800 中药学。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涉及研究方向：02 中药化学与分析学方向。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复试总成绩：4 人均为 0 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考核结果：4 人均为缺考。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本段为药学院中药学专业中药化学与分析学方向复试成绩公示名单，共涉及 4 名考生，复试总成绩均为 0 分，考核结果均为缺考。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本段内容为公示名单的第 5 页至第 6 页，其中第 5 页含 1 名考生，第 6 页含 3 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名单所列 4 名考生复试总成绩均为 0 分，考核结果均为缺考。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本段为复试成绩公示名单，涉及 005 药学院 100800 中药学专业 02 中药化学与分析学方向，共 4 名考生，复试总成绩均为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本段内容为名单的第 5 页至第 6 页，共 6 页中的末两页。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名单人数为 4 人，复试总成绩均为 0，考核结果均为缺考。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原文未给出排名方式、评分方式及公示期信息。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本段为复试成绩名单，涉及药学院中药学专业中药化学与分析学方向，共 4 名考生，复试总成绩均为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 5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本段为复试成绩公示名单的末页内容，涉及 005 药学院 100800 中药学专业 02 中药化学与分析学方向考生 4 人，复试总成绩均为 0 分，考核结果均为缺考。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 5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 6 页，共 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本段为复试成绩公示名单的末页内容，涉及药学院中药学专业中药化学与分析学方向考生，共 4 人，复试总成绩均为 0，考核结果均为缺考。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中药化学与分析学方向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本段合计考生 4 人，全部为 005药学院 100800中药学 02 中药化学与分析学方向。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4 人复试总成绩均为 0，考核结果均为缺考。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本段内容为第 5 页至第 6 页，其中第 5 页含 1 人（李*慧），第 6 页含 3 人（张*虹、王*洁、陈*）。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