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北京航空航天大学杭州国际创新研究院接收推荐免试攻读2026年研究生（含博士）工作方案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发布日期：2025-09-11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成立研究生招生工作小组，负责招生过程中的工作部署和组织管理。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成立研究生招生督查小组，负责招生过程的纪律督查。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招生工作小组组长为孙青峰、董卓宁，副组长为张巍，成员包括陈龙飞、洪冠新、康锐、林贵平、林晓阳、王丽珍、吴文峻、郑瑞晓。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招生督查小组成员为应伟东、邵英华、王瑛迪。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热爱祖国，拥护中国共产党的领导，具有高尚的爱国主义情操和集体主义精神，社会主义信念坚定，社会责任感强。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具有推荐免试资格的高校优秀应届本科毕业生；若考生本科所在学校尚未完成推免资格评定工作，但预计可获得推荐免试资格者，也可申请。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研究兴趣浓厚，有较强的专业基础、创新意识和创新能力。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诚实守信，品行端正，无任何考试作弊、学术不端以及其它违法违纪等处分记录。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身体健康状况符合《北京航空航天大学招收学历研究生体检工作标准》要求（http://yzb.buaa.edu.cn/info/1035/1192.htm）。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满足北航公布的接收推荐免试攻读2026年研究生（含博士）相关要求。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研究生阶段学习方式均为全日制。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三、拟接收推免研究生的招生专业和人数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考生申请时只允许报考一个学位层次（硕士或博士）内一个专业的一个研究方向。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拟招生人数可能根据报名复试情况等予以调整，以最终实际拟录取人数为准。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拟申请攻读博士研究生建议参考附件导师名单，报考博士学位层次的考生须提前与意向导师沟通确认，导师同意报考后再提交申请。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085400电子信息、085500机械、085601材料工程、085800能源动力、086100交通运输、086104航空交通运输6个硕士专业的双学位方向均采用中法联合培养模式，授予双硕士学位。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北航-中法未来双学位项目学费为40000元/人·年，北航-法国国立民航大学双学位项目学费为30000元/人·年。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双学位项目学生第一年在国内培养，第二年起在法国培养一年半，最后半年在国内培养；出国学习期间住宿、生活等相关费用自行承担。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双学位项目说明详见我院官网（https://h3i.buaa.edu.cn/info/1354/3854.htm、http://h3i.buaa.edu.cn/info/1354/3855.htm）。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四、申请流程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（一）考生申请所需提供材料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《杭州国际创新研究院接收推荐免试攻读2026年研究生（含博士）申请表》一份（见附件1）。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考生本人有效居民身份证扫描件（正反面须扫描在同一页上，要求照片和信息清晰）。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考生本人签字的《身体健康情况说明》（见附件2）。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考生本人亲笔签名的《诚信复试承诺书》（见附件3），须考生本人亲笔签名，原件。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由考生本科所在高校思政相关部门出具的《具有推荐免试资格的优秀应届本科毕业生申请2026年全日制研究生现实表现样式表》（见附件4），需负责人签字及加盖公章，原件。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加盖所在学校教务处公章的本人历年在校本科成绩单，至少包括本科前5个学期；若无法提供盖章版本，需提交相关说明并手写承诺书保证后续补交材料；申请双学位项目的考生需提供中英文版本成绩单。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如有，提供本人在校学习成绩排名证明（申请双学位项目的考生需提供中英文版本）。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如有，提供英语四级、六级或雅思（IELTS）、托业（TOEIC）、托福（TOEFL）等英语水平证明扫描件。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简历一份（申请双学位项目的考生需提供中英文版本，其他考生提供中文版本）。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10. 如有，提供本人学术水平证明材料一份（包括但不限于学术论文、出版物或科技成果复印件，学科竞赛、科技活动或其它获奖证明复印件）。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11. 考生知情同意书一式两份（双学位见附件5-6，其他考生签署附件7）。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12. 如有，提交加盖所在学院（或学校）公章的推免资格证明原件一份。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13. 申请双学位项目的考生还需提供：（1）申请攻读双学位项目相关专业硕士研究生的理由（字数不限，需提供中英文版本）；（2）两封推荐信（英文版），推荐人可为教师、系主任、学院院长或其他能对考生技能水平、专业知识和综合素质提供意见的人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14. 若拟申请攻读博士研究生，须提交至少两名所报考学科专业领域内的教授（或相当专业技术职称专家）的书面推荐意见（模板见附件8）。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15. 若某项材料暂无法提供，请提交相关情况说明并手写承诺书保证后续可及时补交（模板见附件9）。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（二）材料提交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电子版材料提交：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（1）扫描二维码或登录网址（https://jsj.ink/f/FtPxP3），填写"北航杭州国际创新研究院2026年推免数据提交系统"内相关信息；未上报报名信息者报名无效。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将申请材料（1）至（14）按顺序合成一个PDF文件，硕士推免考生文件命名方式为："2026硕士-报考专业代码-报考专业名称-0x研究方向名称-姓名"；博士推免考生文件命名方式为："2026博士-报考专业代码-报考专业名称-报考导师姓名-姓名"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（3）PDF提交请根据报名专业及方向提交至相应云盘链接，PDF大小建议压缩至15M以下；请勿重复提交，若多次提交以最后一次为准；未按要求或未在指定时间内提交的，概不受理。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各专业指定云盘链接：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（1）硕士085400电子信息-02国新院专项、博士085400电子信息：https://yunbiz.wps.cn/c/collect/cHn7NFtDnhc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（2）硕士085500机械-02国新院专项、博士085500机械：https://yunbiz.wps.cn/c/collect/cFMwnCxzPfL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（3）硕士085601材料工程-02国新院专项、博士085600材料与化工：https://yunbiz.wps.cn/c/collect/cVlU67pXg8a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（4）硕士085800能源动力-02国新院专项、博士085800能源动力：https://yunbiz.wps.cn/c/collect/cI05JwBClLN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（5）硕士086100交通运输-03国新院专项、博士086100交通运输：https://yunbiz.wps.cn/c/collect/cma9rg6dxU3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6）硕士双学位方向（085400电子信息-01中法未来双学位、085500机械-01中法未来双学位、085601材料工程-01中法未来双学位、085800能源动力-01中法未来双学位、086100交通运输-01国际航空运输系统工程与设计（中法航空学院）-02中法未来双学位、086104航空交通运输-01国际航空运输管理（中法航空学院））：https://yunbiz.wps.cn/c/collect/cdUWNmSScQ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纸质版材料提交要求详见原文附件及后续通知，所有资料提交后概不退还。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联系方式及网址：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研究院官网：https://h3i.buaa.edu.cn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推免数据提交系统：https://jsj.ink/f/FtPxP3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体检标准参考：http://yzb.buaa.edu.cn/info/1035/1192.htm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（本通知同时涵盖预推免与正式推免流程）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