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物理与光电学院2026级本科新生“书记第一课”暨入党启蒙教育举行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发布日期：2024-09-03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一、活动概况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活动时间：9月2日晚。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活动地点：朝晖校区邵科馆国际厅。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主办单位：物理与光电学院。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参加人员：学院党委书记朱杭军、党委副书记林珍珍、党委组织员陈洋洋、辅导员及全体2026级本科新生。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二、活动内容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学院党委书记朱杭军以...（原文内容缺失，无法提炼具体讲话要点）。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活动包含“书记第一课”及入党启蒙教育环节。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联系人：陈洋洋（党委组织员）。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联系电话：未提供。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邮箱：未提供。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网址：未提供。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注：原文内容不完整，部分关键信息（如朱杭军书记讲话详细内容、后续安排等）缺失，建议补充完整原文后再进行详细提炼。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