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河南农业大学经济与管理学院2026年接收优秀应届本科毕业生免试攻读硕士学位研究生工作实施细则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根据学校有关规定，由经济与管理学院研究生招生工作领导小组负责组织实施。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我院今年拟接收推免生人数为9人，具体接收专业计划见表1。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各专业拟接收推免生指标为参考性指标，实际录取人数将根据实际情况适当调整。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学术研究兴趣浓厚，有良好的科学精神，有较强的创新意识、创新能力和专业能力倾向，对攻读硕士研究生学习、科研有明确规划和目标。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本科阶段学习成绩、特别是专业成绩突出，英语水平符合申请学科专业的要求。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身体健康状况符合国家规定的体检标准。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四、申请与选拔程序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登录“全国推荐免试攻读研究生（免初试、转段）信息公开暨管理服务系统”（网址：https://yz.chsi.com.cn/tm）填报志愿并参加复试。已被我院接收的推免生，不得再报名参加2026年硕士研究生招生考试，否则取消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资格审查：学院对推免生进行审核，择优确定参加复试的免试生名单。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：学院通过推免服务系统向申请学生发出复试或不予接收复试的通知，申请学生在收到通知后24小时内在系统中予以回复。无故不参加复试，视为放弃，并按学校有关规定执行。复试成绩实行百分制，60分为合格。复试以线上线下相结合进行，具体时间和地点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出现下列情况之一的，取消推免生录取资格：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（1）未通过中国研究生招生信息网推免生服务系统报考我校的推免生；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（2）申请人提交的材料弄虚作假；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（3）思想政治素质和品德考核不合格；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（4）入学前未取得学士学位和本科毕业证书；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（5）体检不合格。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申请者应在资格审核时提交以下材料的扫描件，并于复试时携带材料原件及复印件，确保真实、准确、有效，如有弄虚作假，或隐瞒重要信息，任何阶段一经发现立即取消资格。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（1）填写《河南农业大学接收推荐免试攻读硕士学位研究生（含直博生）申请表》2份（附件1）、个人陈述1份（附件2）；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（2）学生证、身份证复印件各1份（原件备查）；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（3）本科阶段（前三年）所修课程成绩单（须加盖学校或所在院系教务处公章）1份；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（4）外语水平证明，如CET四级、CET六级、TOEFL、雅思成绩等；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（5）申请人还可提交获奖证书、能够证明自身学术水平的代表性学术论文、出版物等材料；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（6）河南农业大学经济与管理学院2026年推免生思想政治与综合文化素质考核表1份（附件3）。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复试分两个部分进行，即：专业素质与能力和综合素质与思想品德。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（1）专业面试：主要根据考生提交的申请材料进行评估，包括大学阶段学习成绩、专业理论知识的掌握程度及应用能力、外语听说能力、创新意识与能力等。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（2）综合面试：包括思想政治素质和道德品质、思维敏捷程度、社会实践或实际工作表现、心理健康情况、人文素质及举止表达能力等。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（3）复试考核综合成绩计算：复试综合成绩＝专业面试成绩×40%＋专业英语成绩×10%+综合面试成绩×50%。复试综合成绩不及格者不予录取。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出现下列情况之一的，取消推免生录取资格：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（1）未通过中国研究生招生信息网推免生服务系统报考我校的推免生；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（2）申请人提交的材料弄虚作假；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（3）思想政治素质和品德考核不合格；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（4）入学前未取得学士学位和本科毕业证书；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（5）体检不合格。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学院根据复试结果确定拟接收名单，在学院网页对申请学生姓名、拟录取学科专业（类别领域）、复试成绩等公示7日，报研究生招生工作领导小组审定。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七、推免生奖励措施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国家和学校通过设立奖学金、助学金、助学贷款、三助岗位、绿色通道等制度，建立多元奖助体系，提高研究生待遇水平。具体参照《河南农业大学研究生奖助学金管理办法》。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其他奖助金：具体名额和金额根据学校和学院相关文件执行。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困难补助及助学贷款：对家庭经济困难的研究生，可按照相关文件规定申请困难补贴及助学贷款。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八、监督与复议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学院纪委对推免生接收工作全过程进行监督。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监督电话：0371-56990066、0371-56990012。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经济与管理学院招生电话：0371-56990017，联系人：袁老师。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本办法由河南农业大学经济与管理学院负责解释，如遇与教育部、河南省以及河南农业大学文件不一致的，以教育部、河南省以及河南农业大学文件为准。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联系方式：电话0371-56990011、56990017、56990026；邮箱ndjgxy@henau.edu.cn；地址：河南省郑州市郑东新区龙子湖高校园区。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