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近日，燕都学院2026届推荐优秀应届本科毕业生免试攻读研究生（以下简称“推免”）工作顺利完成。15名优秀本科生获得推免资格，且全部被高水平大学录取，充分彰显学院人才培养成效。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发布日期（推定）：2025年9月6日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一、工作原则与流程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学院严格对标教育部及学校相关政策要求，以“公开、公平、公正”为根本准则，构建规范化工作体系。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流程包括：前期发布推免预通知、学生自主报名、发布正式通知、审核报名学生的学业成绩与科研实践、组织学术专长答辩、教授委员会审议、公示。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各环节均做到规范、阳光透明。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二、指导与支持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学术导师团队在“推免”中发挥关键作用，通过一对一指导、推荐目标院校等方式，帮助学生明确方向、克服压力。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学院院友发挥传帮带作用。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三、推免结果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15名学子凭借优异的学业成绩、丰富的创新实践经历（含国家级竞赛奖项、科研项目参与经历等）及综合素质，成功被中国人民大学、厦门大学、上海交通大学、北京师范大学、华东师范大学、中国石油大学、上海财经大学、南京师范大学等“双一流”高校录取，实现全员高质量升学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四、学业助力体系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学院长期高度重视学生学业发展与成长规划，针对不同年级学生需求，构建层次分明、重点突出的学业助力体系。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开展学业发展动员会、境外留学专题讲座，同时实时推送高水平大学夏令营信息，为学生搭建多元化升学通道。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将优秀经验转化为全院学生的发展动力，持续完善育人链条，培养更多优秀人才。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