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重庆医科大学二〇二六年接收推荐免试研究生（含5+3一体化学生转段）及直博生招生章程</w:t>
      </w:r>
    </w:p>
    <w:p>
      <w:pPr>
        <w:jc w:val="both"/>
        <w:ind w:firstLine="480"/>
        <w:spacing w:line="360" w:lineRule="auto"/>
      </w:pPr>
      <w:r>
        <w:rPr>
          <w:rFonts w:ascii="Times New Roman" w:eastAsia="宋体"/>
          <w:sz w:val="24"/>
        </w:rPr>
        <w:t xml:space="preserve">根据教育部有关文件精神，为做好学校2026年接收推免生（含5+3一体化学生转段）及直博生工作，特制定本章程。</w:t>
      </w:r>
    </w:p>
    <w:p>
      <w:pPr>
        <w:spacing w:before="120" w:after="60"/>
        <w:ind w:firstLine="480"/>
      </w:pPr>
      <w:r>
        <w:rPr>
          <w:rFonts w:ascii="Times New Roman" w:eastAsia="黑体"/>
          <w:b/>
          <w:sz w:val="28"/>
        </w:rPr>
        <w:t xml:space="preserve">一、接收规模</w:t>
      </w:r>
    </w:p>
    <w:p>
      <w:pPr>
        <w:jc w:val="both"/>
        <w:ind w:firstLine="480"/>
        <w:spacing w:line="360" w:lineRule="auto"/>
      </w:pPr>
      <w:r>
        <w:rPr>
          <w:rFonts w:ascii="Times New Roman" w:eastAsia="宋体"/>
          <w:sz w:val="24"/>
        </w:rPr>
        <w:t xml:space="preserve">学校2026年拟接收推荐免试研究生一千一百八十八人，同时接收符合条件的优秀应届本科毕业生直接攻读博士学位研究生（直博生），具体学科专业、研究方向及拟接收人数详见《重庆医科大学2026年接收推荐免试研究生（含5+3一体化学生转段）及直博生招生专业目录》。</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（二）获得本科所在学校推免资格的优秀应届本科毕业生；临床医学等专业5+3一体化培养学生按学校规定办理转段手续；</w:t>
      </w:r>
    </w:p>
    <w:p>
      <w:pPr>
        <w:jc w:val="both"/>
        <w:ind w:firstLine="480"/>
        <w:spacing w:line="360" w:lineRule="auto"/>
      </w:pPr>
      <w:r>
        <w:rPr>
          <w:rFonts w:ascii="Times New Roman" w:eastAsia="宋体"/>
          <w:sz w:val="24"/>
        </w:rPr>
        <w:t xml:space="preserve">（三）本科阶段学习成绩优秀，医学专业基础扎实，具有较强的临床实践能力与科研创新潜质；</w:t>
      </w:r>
    </w:p>
    <w:p>
      <w:pPr>
        <w:jc w:val="both"/>
        <w:ind w:firstLine="480"/>
        <w:spacing w:line="360" w:lineRule="auto"/>
      </w:pPr>
      <w:r>
        <w:rPr>
          <w:rFonts w:ascii="Times New Roman" w:eastAsia="宋体"/>
          <w:sz w:val="24"/>
        </w:rPr>
        <w:t xml:space="preserve">（四）诚实守信，学风端正，无任何考试作弊和剽窃他人学术成果记录。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第一批报名时间为2025年9月20日至9月23日。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已被学校接收的推免生，不得再报名参加当年硕士研究生招生考试，否则取消其推免录取资格。对弄虚作假者，一经查实，取消录取资格。本章程由研究生院负责解释。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重庆医科大学二〇二六年接收推荐免试研究生（含5+3一体化学生转段）及直博生招生章程</dc:title>
  <dc:creator>保研信息采集工具</dc:creator>
  <cp:lastModifiedBy>保研信息采集工具</cp:lastModifiedBy>
  <dcterms:created xsi:type="dcterms:W3CDTF">2026-09-12T02:30:59Z</dcterms:created>
  <dcterms:modified xsi:type="dcterms:W3CDTF">2026-09-12T02:30:59Z</dcterms:modified>
</cp:coreProperties>
</file>