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机械院政〔2026〕6号 机械工程与力学学院推荐免试攻读硕士学位研究生工作细则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机械院政〔2026〕6号 机械工程与力学学院推荐免试攻读硕士学位研究生工作细则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发布日期（推定）：2025年5月27日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文件编号：机械院政〔2026〕6号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文件名称：机械工程与力学学院推荐免试攻读硕士学位研究生工作细则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发布单位：机械工程与力学学院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地址：浙江省宁波市江北区风华路818号宁波大学绣山工程楼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电话：0574-87600302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宁波大学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国家自然科学基金委员会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宁波教科网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毕业设计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教务管理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先进涂层增材制造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2023 工业工程（IE）教学研讨会暨数字经济时代暨全国IE人才培养论坛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当前提供的正文内容仅为网页导航、栏目名称及联系方式等框架信息，未包含推荐免试攻读硕士学位研究生的申请条件、报名时间、活动时间、接收条件、流程、材料清单、时间节点、名额等具体细则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