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序号 | 姓名 | 性别 | 学号 | 毕业专业(方向) | 备注 |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38人，其中拟推荐34人，候补4人。专业（方向）包括：智能建造、城市地下空间工程、环境工程、工程力学、土木工程（岩隧）、土木工程（桥梁）、土木工程（建筑）、土木工程（城轨）、土木工程（卓越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毕业专业(方向)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202202150129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韩嘉茗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202202150231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202202150322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夏谢辉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202202150228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刘梓达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202202240204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城市地下空间工程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朱家豪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202202240124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城市地下空间工程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苏婧雅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202204350208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钟诗涵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202204350108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李江悦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202202050302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202202050104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冯日锐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202202050228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潘哲斌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202202050105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土木工程（岩隧）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孙康达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202202140503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土木工程（岩隧）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潘佳伟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202202140624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土木工程（桥梁）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卢泓旭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202202141005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土木工程（桥梁）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202202141210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土木工程（建筑）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彭志佳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202202140715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土木工程（建筑）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程朝辉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202202140304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土木工程（城轨）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土木工程（城轨）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汪雨钦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202202110115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土木工程（卓越)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202202110129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土木工程（卓越)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夏俊杰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202202140127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土木工程（桥梁）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粟群森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202202140134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土木工程（桥梁）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李映宏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202202140524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土木工程（城轨）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赵诗杰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202202110109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土木工程（卓越)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蔡慧强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202202140818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土木工程（岩隧）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202202140218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土木工程（桥梁）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周湘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202202110126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土木工程（卓越)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陈英恒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202202141019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土木工程（岩隧）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郑铠辉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202202140118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土木工程（桥梁）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202202141028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土木工程（桥梁）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曾文远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202202141018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土木工程（城轨）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胡振涛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202202141030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土木工程（桥梁）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韩天笑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202202150201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危郁娇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202204350215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环境工程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杨翼瑞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202202050131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工程力学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202202140910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土木工程（岩隧）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候补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名单共38人，其中拟推荐34人，候补4人。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候补人员按序号排列：35韩天笑、36危郁娇、37杨翼瑞、38张尧。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原文未提供排名/评分方式及公示期信息。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