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2025年资源与材料学院关于推荐优秀应届本科毕业生免试攻读研究生工作实施细则</w:t>
      </w:r>
    </w:p>
    <w:p>
      <w:pPr>
        <w:spacing w:before="160" w:after="80" w:lineRule="auto" w:line="360"/>
        <w:jc w:val="left"/>
      </w:pPr>
      <w:r>
        <w:rPr>
          <w:rFonts w:ascii="Times New Roman" w:hAnsi="Times New Roman" w:eastAsia="宋体"/>
          <w:b/>
          <w:sz w:val="28"/>
        </w:rPr>
        <w:t>一、通知概况</w:t>
      </w:r>
    </w:p>
    <w:p>
      <w:pPr>
        <w:spacing w:after="80" w:lineRule="auto" w:line="360"/>
        <w:ind w:firstLine="482"/>
        <w:jc w:val="both"/>
      </w:pPr>
      <w:r>
        <w:rPr>
          <w:rFonts w:ascii="Times New Roman" w:hAnsi="Times New Roman" w:eastAsia="宋体"/>
          <w:b w:val="0"/>
          <w:sz w:val="24"/>
        </w:rPr>
        <w:t>发布日期：2024年9月9日</w:t>
      </w:r>
    </w:p>
    <w:p>
      <w:pPr>
        <w:spacing w:after="80" w:lineRule="auto" w:line="360"/>
        <w:ind w:firstLine="482"/>
        <w:jc w:val="both"/>
      </w:pPr>
      <w:r>
        <w:rPr>
          <w:rFonts w:ascii="Times New Roman" w:hAnsi="Times New Roman" w:eastAsia="宋体"/>
          <w:b w:val="0"/>
          <w:sz w:val="24"/>
        </w:rPr>
        <w:t>1. 本通知为东北大学秦皇岛分校资源与材料学院2025年推荐优秀应届本科毕业生免试攻读研究生（推免）工作实施细则。</w:t>
      </w:r>
    </w:p>
    <w:p>
      <w:pPr>
        <w:spacing w:after="80" w:lineRule="auto" w:line="360"/>
        <w:ind w:firstLine="482"/>
        <w:jc w:val="both"/>
      </w:pPr>
      <w:r>
        <w:rPr>
          <w:rFonts w:ascii="Times New Roman" w:hAnsi="Times New Roman" w:eastAsia="宋体"/>
          <w:b w:val="0"/>
          <w:sz w:val="24"/>
        </w:rPr>
        <w:t>2. 通知面向2025届应届本科毕业生，发布日期为2024年9月9日。</w:t>
      </w:r>
    </w:p>
    <w:p>
      <w:pPr>
        <w:spacing w:before="160" w:after="80" w:lineRule="auto" w:line="360"/>
        <w:jc w:val="left"/>
      </w:pPr>
      <w:r>
        <w:rPr>
          <w:rFonts w:ascii="Times New Roman" w:hAnsi="Times New Roman" w:eastAsia="宋体"/>
          <w:b/>
          <w:sz w:val="28"/>
        </w:rPr>
        <w:t>二、实施细则内容</w:t>
      </w:r>
    </w:p>
    <w:p>
      <w:pPr>
        <w:spacing w:after="80" w:lineRule="auto" w:line="360"/>
        <w:ind w:firstLine="482"/>
        <w:jc w:val="both"/>
      </w:pPr>
      <w:r>
        <w:rPr>
          <w:rFonts w:ascii="Times New Roman" w:hAnsi="Times New Roman" w:eastAsia="宋体"/>
          <w:b w:val="0"/>
          <w:sz w:val="24"/>
        </w:rPr>
        <w:t>1. 具体推免工作实施细则详见附件文件《2025年资源与材料学院关于推荐优秀应届本科毕业生免试攻读研究生工作实施细则.pdf》。</w:t>
      </w:r>
    </w:p>
    <w:p>
      <w:pPr>
        <w:spacing w:after="80" w:lineRule="auto" w:line="360"/>
        <w:ind w:firstLine="482"/>
        <w:jc w:val="both"/>
      </w:pPr>
      <w:r>
        <w:rPr>
          <w:rFonts w:ascii="Times New Roman" w:hAnsi="Times New Roman" w:eastAsia="宋体"/>
          <w:b w:val="0"/>
          <w:sz w:val="24"/>
        </w:rPr>
        <w:t>2. 附件文件已随通知发布，供申请学生下载查阅。</w:t>
      </w:r>
    </w:p>
    <w:p>
      <w:pPr>
        <w:spacing w:before="160" w:after="80" w:lineRule="auto" w:line="360"/>
        <w:jc w:val="left"/>
      </w:pPr>
      <w:r>
        <w:rPr>
          <w:rFonts w:ascii="Times New Roman" w:hAnsi="Times New Roman" w:eastAsia="宋体"/>
          <w:b/>
          <w:sz w:val="28"/>
        </w:rPr>
        <w:t>三、联系方式与说明</w:t>
      </w:r>
    </w:p>
    <w:p>
      <w:pPr>
        <w:spacing w:after="80" w:lineRule="auto" w:line="360"/>
        <w:ind w:firstLine="482"/>
        <w:jc w:val="both"/>
      </w:pPr>
      <w:r>
        <w:rPr>
          <w:rFonts w:ascii="Times New Roman" w:hAnsi="Times New Roman" w:eastAsia="宋体"/>
          <w:b w:val="0"/>
          <w:sz w:val="24"/>
        </w:rPr>
        <w:t>1. 发布单位：东北大学秦皇岛分校资源与材料学院。</w:t>
      </w:r>
    </w:p>
    <w:p>
      <w:pPr>
        <w:spacing w:after="80" w:lineRule="auto" w:line="360"/>
        <w:ind w:firstLine="482"/>
        <w:jc w:val="both"/>
      </w:pPr>
      <w:r>
        <w:rPr>
          <w:rFonts w:ascii="Times New Roman" w:hAnsi="Times New Roman" w:eastAsia="宋体"/>
          <w:b w:val="0"/>
          <w:sz w:val="24"/>
        </w:rPr>
        <w:t>2. 学院地址：河北省秦皇岛市经济技术开发区泰山路143号，邮编：066004。</w:t>
      </w:r>
    </w:p>
    <w:p>
      <w:pPr>
        <w:spacing w:after="80" w:lineRule="auto" w:line="360"/>
        <w:ind w:firstLine="482"/>
        <w:jc w:val="both"/>
      </w:pPr>
      <w:r>
        <w:rPr>
          <w:rFonts w:ascii="Times New Roman" w:hAnsi="Times New Roman" w:eastAsia="宋体"/>
          <w:b w:val="0"/>
          <w:sz w:val="24"/>
        </w:rPr>
        <w:t>3. 通知编辑：徐大越。</w:t>
      </w:r>
    </w:p>
    <w:p>
      <w:pPr>
        <w:spacing w:after="80" w:lineRule="auto" w:line="360"/>
        <w:ind w:firstLine="482"/>
        <w:jc w:val="both"/>
      </w:pPr>
      <w:r>
        <w:rPr>
          <w:rFonts w:ascii="Times New Roman" w:hAnsi="Times New Roman" w:eastAsia="宋体"/>
          <w:b w:val="0"/>
          <w:sz w:val="24"/>
        </w:rPr>
        <w:t>4. 相关推免资格审查和遴选工作安排另见后续通知。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