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集贤学院（创新创业学院）关于做好2026年推荐优秀应届本科毕业生免试攻读研究生工作的通知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根据《浙江农林大学关于推荐优秀应届本科毕业生免试攻读研究生工作实施办法（试行）》（浙农林大（2025）89号）、《浙江农林大学关于做好2026年推荐优秀应届本科毕业生免试攻读研究生工作的通知》等文件要求，现启动集贤学院（创新创业学院）2026年推荐优秀应届本科毕业生免试攻读研究生工作（以下简称“推免工作”）。现将具体名额分配、工作程序和时间安排等内容通知如下：</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推免生遴选工作小组，全面负责学院推免生遴选工作；成立推免生专家审核小组，对申请推免资格学生的学科竞赛、论文、专利等成果进行审核鉴定；成立推免生遴选工作纪检监督小组，对推免全过程进行监督检查。具体名单如下：</w:t>
      </w:r>
    </w:p>
    <w:p>
      <w:pPr>
        <w:spacing w:after="80" w:lineRule="auto" w:line="360"/>
        <w:ind w:firstLine="482"/>
        <w:jc w:val="both"/>
      </w:pPr>
      <w:r>
        <w:rPr>
          <w:rFonts w:ascii="Times New Roman" w:hAnsi="Times New Roman" w:eastAsia="宋体"/>
          <w:b w:val="0"/>
          <w:sz w:val="24"/>
        </w:rPr>
        <w:t>集贤学院（创新创业学院）推免生遴选工作小组名单</w:t>
      </w:r>
    </w:p>
    <w:p>
      <w:pPr>
        <w:spacing w:after="80" w:lineRule="auto" w:line="360"/>
        <w:ind w:firstLine="482"/>
        <w:jc w:val="both"/>
      </w:pPr>
      <w:r>
        <w:rPr>
          <w:rFonts w:ascii="Times New Roman" w:hAnsi="Times New Roman" w:eastAsia="宋体"/>
          <w:b w:val="0"/>
          <w:sz w:val="24"/>
        </w:rPr>
        <w:t>组长：郭建忠</w:t>
      </w:r>
    </w:p>
    <w:p>
      <w:pPr>
        <w:spacing w:after="80" w:lineRule="auto" w:line="360"/>
        <w:ind w:firstLine="482"/>
        <w:jc w:val="both"/>
      </w:pPr>
      <w:r>
        <w:rPr>
          <w:rFonts w:ascii="Times New Roman" w:hAnsi="Times New Roman" w:eastAsia="宋体"/>
          <w:b w:val="0"/>
          <w:sz w:val="24"/>
        </w:rPr>
        <w:t>副组长：代向阳、童家飞</w:t>
      </w:r>
    </w:p>
    <w:p>
      <w:pPr>
        <w:spacing w:after="80" w:lineRule="auto" w:line="360"/>
        <w:ind w:firstLine="482"/>
        <w:jc w:val="both"/>
      </w:pPr>
      <w:r>
        <w:rPr>
          <w:rFonts w:ascii="Times New Roman" w:hAnsi="Times New Roman" w:eastAsia="宋体"/>
          <w:b w:val="0"/>
          <w:sz w:val="24"/>
        </w:rPr>
        <w:t>小组成员：韩潇、郑丽萍、张依、王康、田广燕、俞欢</w:t>
      </w:r>
    </w:p>
    <w:p>
      <w:pPr>
        <w:spacing w:after="80" w:lineRule="auto" w:line="360"/>
        <w:ind w:firstLine="482"/>
        <w:jc w:val="both"/>
      </w:pPr>
      <w:r>
        <w:rPr>
          <w:rFonts w:ascii="Times New Roman" w:hAnsi="Times New Roman" w:eastAsia="宋体"/>
          <w:b w:val="0"/>
          <w:sz w:val="24"/>
        </w:rPr>
        <w:t>集贤学院（创新创业学院）推免生遴选工作专家审核小组名单</w:t>
      </w:r>
    </w:p>
    <w:p>
      <w:pPr>
        <w:spacing w:after="80" w:lineRule="auto" w:line="360"/>
        <w:ind w:firstLine="482"/>
        <w:jc w:val="both"/>
      </w:pPr>
      <w:r>
        <w:rPr>
          <w:rFonts w:ascii="Times New Roman" w:hAnsi="Times New Roman" w:eastAsia="宋体"/>
          <w:b w:val="0"/>
          <w:sz w:val="24"/>
        </w:rPr>
        <w:t>组长：郭建忠</w:t>
      </w:r>
    </w:p>
    <w:p>
      <w:pPr>
        <w:spacing w:after="80" w:lineRule="auto" w:line="360"/>
        <w:ind w:firstLine="482"/>
        <w:jc w:val="both"/>
      </w:pPr>
      <w:r>
        <w:rPr>
          <w:rFonts w:ascii="Times New Roman" w:hAnsi="Times New Roman" w:eastAsia="宋体"/>
          <w:b w:val="0"/>
          <w:sz w:val="24"/>
        </w:rPr>
        <w:t>副组长：韩潇</w:t>
      </w:r>
    </w:p>
    <w:p>
      <w:pPr>
        <w:spacing w:after="80" w:lineRule="auto" w:line="360"/>
        <w:ind w:firstLine="482"/>
        <w:jc w:val="both"/>
      </w:pPr>
      <w:r>
        <w:rPr>
          <w:rFonts w:ascii="Times New Roman" w:hAnsi="Times New Roman" w:eastAsia="宋体"/>
          <w:b w:val="0"/>
          <w:sz w:val="24"/>
        </w:rPr>
        <w:t>小组成员：农学专业负责人、计算机专业负责人、会计专业负责人</w:t>
      </w:r>
    </w:p>
    <w:p>
      <w:pPr>
        <w:spacing w:after="80" w:lineRule="auto" w:line="360"/>
        <w:ind w:firstLine="482"/>
        <w:jc w:val="both"/>
      </w:pPr>
      <w:r>
        <w:rPr>
          <w:rFonts w:ascii="Times New Roman" w:hAnsi="Times New Roman" w:eastAsia="宋体"/>
          <w:b w:val="0"/>
          <w:sz w:val="24"/>
        </w:rPr>
        <w:t>集贤学院（创新创业学院）推免生遴选工作纪检监督小组名单</w:t>
      </w:r>
    </w:p>
    <w:p>
      <w:pPr>
        <w:spacing w:after="80" w:lineRule="auto" w:line="360"/>
        <w:ind w:firstLine="482"/>
        <w:jc w:val="both"/>
      </w:pPr>
      <w:r>
        <w:rPr>
          <w:rFonts w:ascii="Times New Roman" w:hAnsi="Times New Roman" w:eastAsia="宋体"/>
          <w:b w:val="0"/>
          <w:sz w:val="24"/>
        </w:rPr>
        <w:t>组长：童家飞</w:t>
      </w:r>
    </w:p>
    <w:p>
      <w:pPr>
        <w:spacing w:after="80" w:lineRule="auto" w:line="360"/>
        <w:ind w:firstLine="482"/>
        <w:jc w:val="both"/>
      </w:pPr>
      <w:r>
        <w:rPr>
          <w:rFonts w:ascii="Times New Roman" w:hAnsi="Times New Roman" w:eastAsia="宋体"/>
          <w:b w:val="0"/>
          <w:sz w:val="24"/>
        </w:rPr>
        <w:t>小组成员：张彦娟、方钦</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根据学校文件要求和分配方案，学院获得推荐名额共计3人，具体名额如下：</w:t>
      </w:r>
    </w:p>
    <w:p>
      <w:pPr>
        <w:spacing w:before="160" w:after="80" w:lineRule="auto" w:line="360"/>
        <w:jc w:val="left"/>
      </w:pPr>
      <w:r>
        <w:rPr>
          <w:rFonts w:ascii="Times New Roman" w:hAnsi="Times New Roman" w:eastAsia="宋体"/>
          <w:b/>
          <w:sz w:val="28"/>
        </w:rPr>
        <w:t>三、基本条件</w:t>
      </w:r>
    </w:p>
    <w:p>
      <w:pPr>
        <w:spacing w:after="80" w:lineRule="auto" w:line="360"/>
        <w:ind w:firstLine="482"/>
        <w:jc w:val="both"/>
      </w:pPr>
      <w:r>
        <w:rPr>
          <w:rFonts w:ascii="Times New Roman" w:hAnsi="Times New Roman" w:eastAsia="宋体"/>
          <w:b w:val="0"/>
          <w:sz w:val="24"/>
        </w:rPr>
        <w:t>申请者须同时满足以下基本条件：</w:t>
      </w:r>
    </w:p>
    <w:p>
      <w:pPr>
        <w:spacing w:after="80" w:lineRule="auto" w:line="360"/>
        <w:ind w:firstLine="482"/>
        <w:jc w:val="both"/>
      </w:pPr>
      <w:r>
        <w:rPr>
          <w:rFonts w:ascii="Times New Roman" w:hAnsi="Times New Roman" w:eastAsia="宋体"/>
          <w:b w:val="0"/>
          <w:sz w:val="24"/>
        </w:rPr>
        <w:t>1. 基本资格：国家普通本科招生计划录取的本校应届本科毕业生，且毕业时必须获得学士学位；</w:t>
      </w:r>
    </w:p>
    <w:p>
      <w:pPr>
        <w:spacing w:after="80" w:lineRule="auto" w:line="360"/>
        <w:ind w:firstLine="482"/>
        <w:jc w:val="both"/>
      </w:pPr>
      <w:r>
        <w:rPr>
          <w:rFonts w:ascii="Times New Roman" w:hAnsi="Times New Roman" w:eastAsia="宋体"/>
          <w:b w:val="0"/>
          <w:sz w:val="24"/>
        </w:rPr>
        <w:t>2. 思想政治：具有高尚的爱国主义情操和集体主义精神，政治立场和理想信念坚定，社会责任感强，积极向上，遵纪守法，品行优良；</w:t>
      </w:r>
    </w:p>
    <w:p>
      <w:pPr>
        <w:spacing w:after="80" w:lineRule="auto" w:line="360"/>
        <w:ind w:firstLine="482"/>
        <w:jc w:val="both"/>
      </w:pPr>
      <w:r>
        <w:rPr>
          <w:rFonts w:ascii="Times New Roman" w:hAnsi="Times New Roman" w:eastAsia="宋体"/>
          <w:b w:val="0"/>
          <w:sz w:val="24"/>
        </w:rPr>
        <w:t>3. 勤奋学习，刻苦钻研，专业基础扎实，学习成绩优良，有较强的创新意识、创新能力和专业能力；</w:t>
      </w:r>
    </w:p>
    <w:p>
      <w:pPr>
        <w:spacing w:after="80" w:lineRule="auto" w:line="360"/>
        <w:ind w:firstLine="482"/>
        <w:jc w:val="both"/>
      </w:pPr>
      <w:r>
        <w:rPr>
          <w:rFonts w:ascii="Times New Roman" w:hAnsi="Times New Roman" w:eastAsia="宋体"/>
          <w:b w:val="0"/>
          <w:sz w:val="24"/>
        </w:rPr>
        <w:t>4. 诚实守信，学风端正，在校期间无任何违法违纪处分记录和其他学术不端行为；</w:t>
      </w:r>
    </w:p>
    <w:p>
      <w:pPr>
        <w:spacing w:after="80" w:lineRule="auto" w:line="360"/>
        <w:ind w:firstLine="482"/>
        <w:jc w:val="both"/>
      </w:pPr>
      <w:r>
        <w:rPr>
          <w:rFonts w:ascii="Times New Roman" w:hAnsi="Times New Roman" w:eastAsia="宋体"/>
          <w:b w:val="0"/>
          <w:sz w:val="24"/>
        </w:rPr>
        <w:t>5. 身体健康，符合国家硕士生招生体检标准。</w:t>
      </w:r>
    </w:p>
    <w:p>
      <w:pPr>
        <w:spacing w:after="80" w:lineRule="auto" w:line="360"/>
        <w:ind w:firstLine="482"/>
        <w:jc w:val="both"/>
      </w:pPr>
      <w:r>
        <w:rPr>
          <w:rFonts w:ascii="Times New Roman" w:hAnsi="Times New Roman" w:eastAsia="宋体"/>
          <w:b w:val="0"/>
          <w:sz w:val="24"/>
        </w:rPr>
        <w:t>除符合上述条件外，推免生还应同时符合以下相应要求：</w:t>
      </w:r>
    </w:p>
    <w:p>
      <w:pPr>
        <w:spacing w:after="80" w:lineRule="auto" w:line="360"/>
        <w:ind w:firstLine="482"/>
        <w:jc w:val="both"/>
      </w:pPr>
      <w:r>
        <w:rPr>
          <w:rFonts w:ascii="Times New Roman" w:hAnsi="Times New Roman" w:eastAsia="宋体"/>
          <w:b w:val="0"/>
          <w:sz w:val="24"/>
        </w:rPr>
        <w:t>1. 专业培养方案中前三学年课程性质为必修的课内课程首考无不及格记录；</w:t>
      </w:r>
    </w:p>
    <w:p>
      <w:pPr>
        <w:spacing w:after="80" w:lineRule="auto" w:line="360"/>
        <w:ind w:firstLine="482"/>
        <w:jc w:val="both"/>
      </w:pPr>
      <w:r>
        <w:rPr>
          <w:rFonts w:ascii="Times New Roman" w:hAnsi="Times New Roman" w:eastAsia="宋体"/>
          <w:b w:val="0"/>
          <w:sz w:val="24"/>
        </w:rPr>
        <w:t>2. 前三学年平均学分绩点（不含通识选修课、个性发展选修课）按课程首次通过的成绩进行计算，排名列本班级前10%；若班级人数少于30人，学业成绩排名列本班级前15%；若出现平均学分绩点相同的情况，则视为同时符合成绩条件；</w:t>
      </w:r>
    </w:p>
    <w:p>
      <w:pPr>
        <w:spacing w:after="80" w:lineRule="auto" w:line="360"/>
        <w:ind w:firstLine="482"/>
        <w:jc w:val="both"/>
      </w:pPr>
      <w:r>
        <w:rPr>
          <w:rFonts w:ascii="Times New Roman" w:hAnsi="Times New Roman" w:eastAsia="宋体"/>
          <w:b w:val="0"/>
          <w:sz w:val="24"/>
        </w:rPr>
        <w:t>3. 英语成绩须满足以下条件之一：（1）全国大学英语六级考试成绩不低于425分；（2）在校期间获得雅思成绩6.0或托福成绩80分及以上。</w:t>
      </w:r>
    </w:p>
    <w:p>
      <w:pPr>
        <w:spacing w:before="160" w:after="80" w:lineRule="auto" w:line="360"/>
        <w:jc w:val="left"/>
      </w:pPr>
      <w:r>
        <w:rPr>
          <w:rFonts w:ascii="Times New Roman" w:hAnsi="Times New Roman" w:eastAsia="宋体"/>
          <w:b/>
          <w:sz w:val="28"/>
        </w:rPr>
        <w:t>四、综合成绩计算办法</w:t>
      </w:r>
    </w:p>
    <w:p>
      <w:pPr>
        <w:spacing w:after="80" w:lineRule="auto" w:line="360"/>
        <w:ind w:firstLine="482"/>
        <w:jc w:val="both"/>
      </w:pPr>
      <w:r>
        <w:rPr>
          <w:rFonts w:ascii="Times New Roman" w:hAnsi="Times New Roman" w:eastAsia="宋体"/>
          <w:b w:val="0"/>
          <w:sz w:val="24"/>
        </w:rPr>
        <w:t>推荐依据为学生的综合成绩排名。综合成绩由平均学分绩点（不含通识选修课、个性发展选修课）和学科竞赛、创新实践、科研成果等获得的成果积分按一定比例组成。具体计算方法见《浙江农林大学集贤学院（创新创业学院）推免生遴选计分办法》。</w:t>
      </w:r>
    </w:p>
    <w:p>
      <w:pPr>
        <w:spacing w:after="80" w:lineRule="auto" w:line="360"/>
        <w:ind w:firstLine="482"/>
        <w:jc w:val="both"/>
      </w:pPr>
      <w:r>
        <w:rPr>
          <w:rFonts w:ascii="Times New Roman" w:hAnsi="Times New Roman" w:eastAsia="宋体"/>
          <w:b w:val="0"/>
          <w:sz w:val="24"/>
        </w:rPr>
        <w:t>综合成绩＝前三学年的平均学分绩点×90%＋成果积分×10%</w:t>
      </w:r>
    </w:p>
    <w:p>
      <w:pPr>
        <w:spacing w:after="80" w:lineRule="auto" w:line="360"/>
        <w:ind w:firstLine="482"/>
        <w:jc w:val="both"/>
      </w:pPr>
      <w:r>
        <w:rPr>
          <w:rFonts w:ascii="Times New Roman" w:hAnsi="Times New Roman" w:eastAsia="宋体"/>
          <w:b w:val="0"/>
          <w:sz w:val="24"/>
        </w:rPr>
        <w:t>平均学分绩点在小数点后保留2位，综合成绩在小数点后保留3位。</w:t>
      </w:r>
    </w:p>
    <w:p>
      <w:pPr>
        <w:spacing w:before="160" w:after="80" w:lineRule="auto" w:line="360"/>
        <w:jc w:val="left"/>
      </w:pPr>
      <w:r>
        <w:rPr>
          <w:rFonts w:ascii="Times New Roman" w:hAnsi="Times New Roman" w:eastAsia="宋体"/>
          <w:b/>
          <w:sz w:val="28"/>
        </w:rPr>
        <w:t>五、工作程序及时间安排</w:t>
      </w:r>
    </w:p>
    <w:p>
      <w:pPr>
        <w:spacing w:after="80" w:lineRule="auto" w:line="360"/>
        <w:ind w:firstLine="482"/>
        <w:jc w:val="both"/>
      </w:pPr>
      <w:r>
        <w:rPr>
          <w:rFonts w:ascii="Times New Roman" w:hAnsi="Times New Roman" w:eastAsia="宋体"/>
          <w:b w:val="0"/>
          <w:sz w:val="24"/>
        </w:rPr>
        <w:t>1. 符合推荐条件的名单公示（9月2日—9月3日）</w:t>
      </w:r>
    </w:p>
    <w:p>
      <w:pPr>
        <w:spacing w:after="80" w:lineRule="auto" w:line="360"/>
        <w:ind w:firstLine="482"/>
        <w:jc w:val="both"/>
      </w:pPr>
      <w:r>
        <w:rPr>
          <w:rFonts w:ascii="Times New Roman" w:hAnsi="Times New Roman" w:eastAsia="宋体"/>
          <w:b w:val="0"/>
          <w:sz w:val="24"/>
        </w:rPr>
        <w:t>学院统计学生前三学年学业成绩（不含通识选修课、个性发展选修课）、英语成绩等基本情况，对符合推荐条件学生的学业成绩、英语成绩、违纪情况等进行公示。</w:t>
      </w:r>
    </w:p>
    <w:p>
      <w:pPr>
        <w:spacing w:after="80" w:lineRule="auto" w:line="360"/>
        <w:ind w:firstLine="482"/>
        <w:jc w:val="both"/>
      </w:pPr>
      <w:r>
        <w:rPr>
          <w:rFonts w:ascii="Times New Roman" w:hAnsi="Times New Roman" w:eastAsia="宋体"/>
          <w:b w:val="0"/>
          <w:sz w:val="24"/>
        </w:rPr>
        <w:t>2. 个人申请（9月4日）</w:t>
      </w:r>
    </w:p>
    <w:p>
      <w:pPr>
        <w:spacing w:after="80" w:lineRule="auto" w:line="360"/>
        <w:ind w:firstLine="482"/>
        <w:jc w:val="both"/>
      </w:pPr>
      <w:r>
        <w:rPr>
          <w:rFonts w:ascii="Times New Roman" w:hAnsi="Times New Roman" w:eastAsia="宋体"/>
          <w:b w:val="0"/>
          <w:sz w:val="24"/>
        </w:rPr>
        <w:t>符合申请条件的学生由本人提出申请，填写《浙江农林大学推荐免试攻读硕士学位研究生申请表》（见附件1）和《浙江农林大学推免承诺书》（附件3），并向学院提交成果积分佐证材料，各类相关证明材料的时间截止2025年9月1日。</w:t>
      </w:r>
    </w:p>
    <w:p>
      <w:pPr>
        <w:spacing w:after="80" w:lineRule="auto" w:line="360"/>
        <w:ind w:firstLine="482"/>
        <w:jc w:val="both"/>
      </w:pPr>
      <w:r>
        <w:rPr>
          <w:rFonts w:ascii="Times New Roman" w:hAnsi="Times New Roman" w:eastAsia="宋体"/>
          <w:b w:val="0"/>
          <w:sz w:val="24"/>
        </w:rPr>
        <w:t>若学生符合推免申请条件，但因个人原因主动放弃申请资格，学生应填写《符合推免申请条件学生放弃推免申请资格声明》（附件2），签字后提交学院。</w:t>
      </w:r>
    </w:p>
    <w:p>
      <w:pPr>
        <w:spacing w:after="80" w:lineRule="auto" w:line="360"/>
        <w:ind w:firstLine="482"/>
        <w:jc w:val="both"/>
      </w:pPr>
      <w:r>
        <w:rPr>
          <w:rFonts w:ascii="Times New Roman" w:hAnsi="Times New Roman" w:eastAsia="宋体"/>
          <w:b w:val="0"/>
          <w:sz w:val="24"/>
        </w:rPr>
        <w:t>3. 学院审核排序（9月5日-9月6日）</w:t>
      </w:r>
    </w:p>
    <w:p>
      <w:pPr>
        <w:spacing w:after="80" w:lineRule="auto" w:line="360"/>
        <w:ind w:firstLine="482"/>
        <w:jc w:val="both"/>
      </w:pPr>
      <w:r>
        <w:rPr>
          <w:rFonts w:ascii="Times New Roman" w:hAnsi="Times New Roman" w:eastAsia="宋体"/>
          <w:b w:val="0"/>
          <w:sz w:val="24"/>
        </w:rPr>
        <w:t>推免生专家审核小组，对申请推免资格学生的学科竞赛、论文、专利等成果进行审核鉴定，学院推免生遴选工作小组对申请者的材料进行全面审核，根据综合成绩进行排序，确定推荐名单。</w:t>
      </w:r>
    </w:p>
    <w:p>
      <w:pPr>
        <w:spacing w:after="80" w:lineRule="auto" w:line="360"/>
        <w:ind w:firstLine="482"/>
        <w:jc w:val="both"/>
      </w:pPr>
      <w:r>
        <w:rPr>
          <w:rFonts w:ascii="Times New Roman" w:hAnsi="Times New Roman" w:eastAsia="宋体"/>
          <w:b w:val="0"/>
          <w:sz w:val="24"/>
        </w:rPr>
        <w:t>4. 学院推荐名单公示（9月7日-9月8日）</w:t>
      </w:r>
    </w:p>
    <w:p>
      <w:pPr>
        <w:spacing w:after="80" w:lineRule="auto" w:line="360"/>
        <w:ind w:firstLine="482"/>
        <w:jc w:val="both"/>
      </w:pPr>
      <w:r>
        <w:rPr>
          <w:rFonts w:ascii="Times New Roman" w:hAnsi="Times New Roman" w:eastAsia="宋体"/>
          <w:b w:val="0"/>
          <w:sz w:val="24"/>
        </w:rPr>
        <w:t>推荐名单经党政联席会审议后，在学院进行公示。</w:t>
      </w:r>
    </w:p>
    <w:p>
      <w:pPr>
        <w:spacing w:after="80" w:lineRule="auto" w:line="360"/>
        <w:ind w:firstLine="482"/>
        <w:jc w:val="both"/>
      </w:pPr>
      <w:r>
        <w:rPr>
          <w:rFonts w:ascii="Times New Roman" w:hAnsi="Times New Roman" w:eastAsia="宋体"/>
          <w:b w:val="0"/>
          <w:sz w:val="24"/>
        </w:rPr>
        <w:t>5. 上报学校（9月8日）</w:t>
      </w:r>
    </w:p>
    <w:p>
      <w:pPr>
        <w:spacing w:after="80" w:lineRule="auto" w:line="360"/>
        <w:ind w:firstLine="482"/>
        <w:jc w:val="both"/>
      </w:pPr>
      <w:r>
        <w:rPr>
          <w:rFonts w:ascii="Times New Roman" w:hAnsi="Times New Roman" w:eastAsia="宋体"/>
          <w:b w:val="0"/>
          <w:sz w:val="24"/>
        </w:rPr>
        <w:t>公示无异议，学院将拟推荐名单及相关材料报送学校推免生遴选工作领导小组审定。</w:t>
      </w:r>
    </w:p>
    <w:p>
      <w:pPr>
        <w:spacing w:before="160" w:after="80" w:lineRule="auto" w:line="360"/>
        <w:jc w:val="left"/>
      </w:pPr>
      <w:r>
        <w:rPr>
          <w:rFonts w:ascii="Times New Roman" w:hAnsi="Times New Roman" w:eastAsia="宋体"/>
          <w:b/>
          <w:sz w:val="28"/>
        </w:rPr>
        <w:t>六、监督与复议</w:t>
      </w:r>
    </w:p>
    <w:p>
      <w:pPr>
        <w:spacing w:after="80" w:lineRule="auto" w:line="360"/>
        <w:ind w:firstLine="482"/>
        <w:jc w:val="both"/>
      </w:pPr>
      <w:r>
        <w:rPr>
          <w:rFonts w:ascii="Times New Roman" w:hAnsi="Times New Roman" w:eastAsia="宋体"/>
          <w:b w:val="0"/>
          <w:sz w:val="24"/>
        </w:rPr>
        <w:t>学院推免生遴选工作纪检监督小组，负责全程监督推免工作，接受实名申诉和举报。学生对推免结果有异议，可在公示期内向监督小组提出书面复议申请。</w:t>
      </w:r>
    </w:p>
    <w:p>
      <w:pPr>
        <w:spacing w:after="80" w:lineRule="auto" w:line="360"/>
        <w:ind w:firstLine="482"/>
        <w:jc w:val="both"/>
      </w:pPr>
      <w:r>
        <w:rPr>
          <w:rFonts w:ascii="Times New Roman" w:hAnsi="Times New Roman" w:eastAsia="宋体"/>
          <w:b w:val="0"/>
          <w:sz w:val="24"/>
        </w:rPr>
        <w:t>监督电话：63704806</w:t>
      </w:r>
    </w:p>
    <w:p>
      <w:pPr>
        <w:spacing w:after="80" w:lineRule="auto" w:line="360"/>
        <w:ind w:firstLine="482"/>
        <w:jc w:val="both"/>
      </w:pPr>
      <w:r>
        <w:rPr>
          <w:rFonts w:ascii="Times New Roman" w:hAnsi="Times New Roman" w:eastAsia="宋体"/>
          <w:b w:val="0"/>
          <w:sz w:val="24"/>
        </w:rPr>
        <w:t>监督邮箱：jxxy@zafu.edu.cn</w:t>
      </w:r>
    </w:p>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所有申请材料使用标准A4档案袋单独装袋提交。每个档案袋正面须清晰注明学生班级、姓名、学号、申请事由（2026年研究生推免）及材料清单。材料袋内部应按清单顺序整理材料，无需另行装订。所有申请材料请在截止日期前递交至学1-410办公室，田老师，俞老师，电话：61101636</w:t>
      </w:r>
    </w:p>
    <w:p>
      <w:pPr>
        <w:spacing w:after="80" w:lineRule="auto" w:line="360"/>
        <w:ind w:firstLine="482"/>
        <w:jc w:val="both"/>
      </w:pPr>
      <w:r>
        <w:rPr>
          <w:rFonts w:ascii="Times New Roman" w:hAnsi="Times New Roman" w:eastAsia="宋体"/>
          <w:b w:val="0"/>
          <w:sz w:val="24"/>
        </w:rPr>
        <w:t>本通知未尽事宜，由学院推免生遴选工作小组负责解释。</w:t>
      </w:r>
    </w:p>
    <w:p>
      <w:pPr>
        <w:spacing w:after="80" w:lineRule="auto" w:line="360"/>
        <w:ind w:firstLine="482"/>
        <w:jc w:val="both"/>
      </w:pPr>
      <w:r>
        <w:rPr>
          <w:rFonts w:ascii="Times New Roman" w:hAnsi="Times New Roman" w:eastAsia="宋体"/>
          <w:b w:val="0"/>
          <w:sz w:val="24"/>
        </w:rPr>
        <w:t>集贤学院（创新创业学院）</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