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湖北中医药大学2026年接收推荐免试攻读硕士学位研究生章程</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发布日期：2025年9月22日</w:t>
      </w:r>
    </w:p>
    <w:p>
      <w:pPr>
        <w:spacing w:after="80" w:lineRule="auto" w:line="360"/>
        <w:ind w:firstLine="482"/>
        <w:jc w:val="both"/>
      </w:pPr>
      <w:r>
        <w:rPr>
          <w:rFonts w:ascii="Times New Roman" w:hAnsi="Times New Roman" w:eastAsia="宋体"/>
          <w:b w:val="0"/>
          <w:sz w:val="24"/>
        </w:rPr>
        <w:t>1. 拥护中国共产党的领导，具有正确的政治方向，热爱祖国，具有社会责任感和使命感，遵纪守法，品行端正，人格健全、身心健康。</w:t>
      </w:r>
    </w:p>
    <w:p>
      <w:pPr>
        <w:spacing w:after="80" w:lineRule="auto" w:line="360"/>
        <w:ind w:firstLine="482"/>
        <w:jc w:val="both"/>
      </w:pPr>
      <w:r>
        <w:rPr>
          <w:rFonts w:ascii="Times New Roman" w:hAnsi="Times New Roman" w:eastAsia="宋体"/>
          <w:b w:val="0"/>
          <w:sz w:val="24"/>
        </w:rPr>
        <w:t>2. 由具有推荐资格的高校正式推荐，在全国推荐优秀应届本科毕业生免试攻读研究生信息公开暨管理服务系统（简称“推免服务系统”，网址：http://yz.chsi.com.cn/tm）备案的优秀应届本科毕业生。</w:t>
      </w:r>
    </w:p>
    <w:p>
      <w:pPr>
        <w:spacing w:after="80" w:lineRule="auto" w:line="360"/>
        <w:ind w:firstLine="482"/>
        <w:jc w:val="both"/>
      </w:pPr>
      <w:r>
        <w:rPr>
          <w:rFonts w:ascii="Times New Roman" w:hAnsi="Times New Roman" w:eastAsia="宋体"/>
          <w:b w:val="0"/>
          <w:sz w:val="24"/>
        </w:rPr>
        <w:t>3. 在校期间学习成绩优秀、学风端正，德智体美劳全面发展，具备作为硕士研究生培养的能力和素质。</w:t>
      </w:r>
    </w:p>
    <w:p>
      <w:pPr>
        <w:spacing w:after="80" w:lineRule="auto" w:line="360"/>
        <w:ind w:firstLine="482"/>
        <w:jc w:val="both"/>
      </w:pPr>
      <w:r>
        <w:rPr>
          <w:rFonts w:ascii="Times New Roman" w:hAnsi="Times New Roman" w:eastAsia="宋体"/>
          <w:b w:val="0"/>
          <w:sz w:val="24"/>
        </w:rPr>
        <w:t>4. 报考中医硕士专业学位（专业代码前四位为“1057”）研究生，只限参加全国普通高考录取为全日制中医学、中医骨伤科学、针灸推拿学、中西医临床医学专业五年一贯制（不含专升本和专接本）的本科毕业生，且符合国家中医医师资格报考条件，报考专业应与本科所学专业相同或相近；报考中药专业学位硕士研究生，只限中药学专业的本科毕业生；报考医学技术专业学位硕士研究生，只限各研究方向相关专业的本科毕业生；报考护理类硕士研究生，只限护理相关专业全日制（不含专升本和专接本）的本科毕业生。</w:t>
      </w:r>
    </w:p>
    <w:p>
      <w:pPr>
        <w:spacing w:before="160" w:after="80" w:lineRule="auto" w:line="360"/>
        <w:jc w:val="left"/>
      </w:pPr>
      <w:r>
        <w:rPr>
          <w:rFonts w:ascii="Times New Roman" w:hAnsi="Times New Roman" w:eastAsia="宋体"/>
          <w:b/>
          <w:sz w:val="28"/>
        </w:rPr>
        <w:t>二、招生规模</w:t>
      </w:r>
    </w:p>
    <w:p>
      <w:pPr>
        <w:spacing w:after="80" w:lineRule="auto" w:line="360"/>
        <w:ind w:firstLine="482"/>
        <w:jc w:val="both"/>
      </w:pPr>
      <w:r>
        <w:rPr>
          <w:rFonts w:ascii="Times New Roman" w:hAnsi="Times New Roman" w:eastAsia="宋体"/>
          <w:b w:val="0"/>
          <w:sz w:val="24"/>
        </w:rPr>
        <w:t>1. 我校硕士研究生招生坚持“全面衡量、择优录取、确保质量、宁缺毋滥”的原则，招生专业目录中所列招生人数仅供参考，实际招生人数将结合一志愿报名人数适当调整。</w:t>
      </w:r>
    </w:p>
    <w:p>
      <w:pPr>
        <w:spacing w:after="80" w:lineRule="auto" w:line="360"/>
        <w:ind w:firstLine="482"/>
        <w:jc w:val="both"/>
      </w:pPr>
      <w:r>
        <w:rPr>
          <w:rFonts w:ascii="Times New Roman" w:hAnsi="Times New Roman" w:eastAsia="宋体"/>
          <w:b w:val="0"/>
          <w:sz w:val="24"/>
        </w:rPr>
        <w:t>2. 推免生招生计划包含在我校当年硕士研究生招生计划内。</w:t>
      </w:r>
    </w:p>
    <w:p>
      <w:pPr>
        <w:spacing w:before="160" w:after="80" w:lineRule="auto" w:line="360"/>
        <w:jc w:val="left"/>
      </w:pPr>
      <w:r>
        <w:rPr>
          <w:rFonts w:ascii="Times New Roman" w:hAnsi="Times New Roman" w:eastAsia="宋体"/>
          <w:b/>
          <w:sz w:val="28"/>
        </w:rPr>
        <w:t>三、接收程序及要求</w:t>
      </w:r>
    </w:p>
    <w:p>
      <w:pPr>
        <w:spacing w:after="80" w:lineRule="auto" w:line="360"/>
        <w:ind w:firstLine="482"/>
        <w:jc w:val="both"/>
      </w:pPr>
      <w:r>
        <w:rPr>
          <w:rFonts w:ascii="Times New Roman" w:hAnsi="Times New Roman" w:eastAsia="宋体"/>
          <w:b w:val="0"/>
          <w:sz w:val="24"/>
        </w:rPr>
        <w:t>1. 填报志愿：报名时间为2025年9月22日9:00-9月25日22:00，具有正式推免生资格的应届本科毕业生须在规定时间内通过中国研究生招生信息网“推免服务系统”注册并按我校公布的推免生招生专业目录选择填报志愿。</w:t>
      </w:r>
    </w:p>
    <w:p>
      <w:pPr>
        <w:spacing w:after="80" w:lineRule="auto" w:line="360"/>
        <w:ind w:firstLine="482"/>
        <w:jc w:val="both"/>
      </w:pPr>
      <w:r>
        <w:rPr>
          <w:rFonts w:ascii="Times New Roman" w:hAnsi="Times New Roman" w:eastAsia="宋体"/>
          <w:b w:val="0"/>
          <w:sz w:val="24"/>
        </w:rPr>
        <w:t>2. 确认复试通知：我校将于9月26日12:00前通过“推免服务系统”向符合条件的考生发出复试通知，考生须在24小时内通过该系统回复是否参加我校复试，未在规定时间内回复的考生视为放弃我校复试资格。</w:t>
      </w:r>
    </w:p>
    <w:p>
      <w:pPr>
        <w:spacing w:after="80" w:lineRule="auto" w:line="360"/>
        <w:ind w:firstLine="482"/>
        <w:jc w:val="both"/>
      </w:pPr>
      <w:r>
        <w:rPr>
          <w:rFonts w:ascii="Times New Roman" w:hAnsi="Times New Roman" w:eastAsia="宋体"/>
          <w:b w:val="0"/>
          <w:sz w:val="24"/>
        </w:rPr>
        <w:t>3. 复试安排：复试时间为2025年9月29日-9月30日，复试地点见各招生学院复试工作方案，复试形式为线下复试。</w:t>
      </w:r>
    </w:p>
    <w:p>
      <w:pPr>
        <w:spacing w:after="80" w:lineRule="auto" w:line="360"/>
        <w:ind w:firstLine="482"/>
        <w:jc w:val="both"/>
      </w:pPr>
      <w:r>
        <w:rPr>
          <w:rFonts w:ascii="Times New Roman" w:hAnsi="Times New Roman" w:eastAsia="宋体"/>
          <w:b w:val="0"/>
          <w:sz w:val="24"/>
        </w:rPr>
        <w:t>4. 资格审查：所有报考我校推免考生均须接受资格审查，对于不符合报考条件或弄虚作假者，不予复试。</w:t>
      </w:r>
    </w:p>
    <w:p>
      <w:pPr>
        <w:spacing w:after="80" w:lineRule="auto" w:line="360"/>
        <w:ind w:firstLine="482"/>
        <w:jc w:val="both"/>
      </w:pPr>
      <w:r>
        <w:rPr>
          <w:rFonts w:ascii="Times New Roman" w:hAnsi="Times New Roman" w:eastAsia="宋体"/>
          <w:b w:val="0"/>
          <w:sz w:val="24"/>
        </w:rPr>
        <w:t>5. 提交材料：同意参加我校复试的申请人复试报到时需提交以下书面材料：</w:t>
      </w:r>
    </w:p>
    <w:p>
      <w:pPr>
        <w:spacing w:after="80" w:lineRule="auto" w:line="360"/>
        <w:ind w:firstLine="482"/>
        <w:jc w:val="both"/>
      </w:pPr>
      <w:r>
        <w:rPr>
          <w:rFonts w:ascii="Times New Roman" w:hAnsi="Times New Roman" w:eastAsia="宋体"/>
          <w:b w:val="0"/>
          <w:sz w:val="24"/>
        </w:rPr>
        <w:t>（1）校验本人身份证、学生证原件，交复印件；</w:t>
      </w:r>
    </w:p>
    <w:p>
      <w:pPr>
        <w:spacing w:after="80" w:lineRule="auto" w:line="360"/>
        <w:ind w:firstLine="482"/>
        <w:jc w:val="both"/>
      </w:pPr>
      <w:r>
        <w:rPr>
          <w:rFonts w:ascii="Times New Roman" w:hAnsi="Times New Roman" w:eastAsia="宋体"/>
          <w:b w:val="0"/>
          <w:sz w:val="24"/>
        </w:rPr>
        <w:t>（2）《湖北中医药大学2026年接收推荐免试攻读硕士学位研究生申请表》（A4纸张双面打印），须由推荐院校教务部门加盖公章；</w:t>
      </w:r>
    </w:p>
    <w:p>
      <w:pPr>
        <w:spacing w:after="80" w:lineRule="auto" w:line="360"/>
        <w:ind w:firstLine="482"/>
        <w:jc w:val="both"/>
      </w:pPr>
      <w:r>
        <w:rPr>
          <w:rFonts w:ascii="Times New Roman" w:hAnsi="Times New Roman" w:eastAsia="宋体"/>
          <w:b w:val="0"/>
          <w:sz w:val="24"/>
        </w:rPr>
        <w:t>（3）大学在校期间成绩单原件（盖推荐院校教务处公章）；</w:t>
      </w:r>
    </w:p>
    <w:p>
      <w:pPr>
        <w:spacing w:after="80" w:lineRule="auto" w:line="360"/>
        <w:ind w:firstLine="482"/>
        <w:jc w:val="both"/>
      </w:pPr>
      <w:r>
        <w:rPr>
          <w:rFonts w:ascii="Times New Roman" w:hAnsi="Times New Roman" w:eastAsia="宋体"/>
          <w:b w:val="0"/>
          <w:sz w:val="24"/>
        </w:rPr>
        <w:t>（4）能够体现申请人外国语水平的证书、证明书或成绩单复印件；</w:t>
      </w:r>
    </w:p>
    <w:p>
      <w:pPr>
        <w:spacing w:after="80" w:lineRule="auto" w:line="360"/>
        <w:ind w:firstLine="482"/>
        <w:jc w:val="both"/>
      </w:pPr>
      <w:r>
        <w:rPr>
          <w:rFonts w:ascii="Times New Roman" w:hAnsi="Times New Roman" w:eastAsia="宋体"/>
          <w:b w:val="0"/>
          <w:sz w:val="24"/>
        </w:rPr>
        <w:t>（5）各种获奖证书、出版物、科研活动说明书复印件；</w:t>
      </w:r>
    </w:p>
    <w:p>
      <w:pPr>
        <w:spacing w:after="80" w:lineRule="auto" w:line="360"/>
        <w:ind w:firstLine="482"/>
        <w:jc w:val="both"/>
      </w:pPr>
      <w:r>
        <w:rPr>
          <w:rFonts w:ascii="Times New Roman" w:hAnsi="Times New Roman" w:eastAsia="宋体"/>
          <w:b w:val="0"/>
          <w:sz w:val="24"/>
        </w:rPr>
        <w:t>（6）由推荐院校政工部门出具的思想政治表现鉴定材料（政审表），须加盖推荐院校政工部门公章。</w:t>
      </w:r>
    </w:p>
    <w:p>
      <w:pPr>
        <w:spacing w:after="80" w:lineRule="auto" w:line="360"/>
        <w:ind w:firstLine="482"/>
        <w:jc w:val="both"/>
      </w:pPr>
      <w:r>
        <w:rPr>
          <w:rFonts w:ascii="Times New Roman" w:hAnsi="Times New Roman" w:eastAsia="宋体"/>
          <w:b w:val="0"/>
          <w:sz w:val="24"/>
        </w:rPr>
        <w:t>6. 复试形式及内容：复试形式以综合面试为主（含外国语能力测试、专业课复试和技能考核），重点考察考生的思想政治素质和道德品质、专业素质、创新精神和创新能力、实践能力、心理健康状况等。综合面试时间不少于20分钟，满分为100分，60分为及格。</w:t>
      </w:r>
    </w:p>
    <w:p>
      <w:pPr>
        <w:spacing w:after="80" w:lineRule="auto" w:line="360"/>
        <w:ind w:firstLine="482"/>
        <w:jc w:val="both"/>
      </w:pPr>
      <w:r>
        <w:rPr>
          <w:rFonts w:ascii="Times New Roman" w:hAnsi="Times New Roman" w:eastAsia="宋体"/>
          <w:b w:val="0"/>
          <w:sz w:val="24"/>
        </w:rPr>
        <w:t>7. 组织实施：复试录取工作由学校招生工作领导小组组织领导，各专业的复试小组具体组织实施，研究生招生办公室负责组织和协调各专业复试小组的复试工作。</w:t>
      </w:r>
    </w:p>
    <w:p>
      <w:pPr>
        <w:spacing w:after="80" w:lineRule="auto" w:line="360"/>
        <w:ind w:firstLine="482"/>
        <w:jc w:val="both"/>
      </w:pPr>
      <w:r>
        <w:rPr>
          <w:rFonts w:ascii="Times New Roman" w:hAnsi="Times New Roman" w:eastAsia="宋体"/>
          <w:b w:val="0"/>
          <w:sz w:val="24"/>
        </w:rPr>
        <w:t>8. 复试费用：按照湖北省物价局审批的标准，每位复试考生需缴纳复试费100元，由财务处统一收取，缴费时间为9月28日-30日，缴费方式详见附件。</w:t>
      </w:r>
    </w:p>
    <w:p>
      <w:pPr>
        <w:spacing w:after="80" w:lineRule="auto" w:line="360"/>
        <w:ind w:firstLine="482"/>
        <w:jc w:val="both"/>
      </w:pPr>
      <w:r>
        <w:rPr>
          <w:rFonts w:ascii="Times New Roman" w:hAnsi="Times New Roman" w:eastAsia="宋体"/>
          <w:b w:val="0"/>
          <w:sz w:val="24"/>
        </w:rPr>
        <w:t>9. 复试待录取：凡是通过复试，拟被我校接收的考生，由学校通过“推免服务系统”发送待录取通知，考生收到待录取通知后，须在24小时内通过该系统接受待录取，否则视为放弃。</w:t>
      </w:r>
    </w:p>
    <w:p>
      <w:pPr>
        <w:spacing w:after="80" w:lineRule="auto" w:line="360"/>
        <w:ind w:firstLine="482"/>
        <w:jc w:val="both"/>
      </w:pPr>
      <w:r>
        <w:rPr>
          <w:rFonts w:ascii="Times New Roman" w:hAnsi="Times New Roman" w:eastAsia="宋体"/>
          <w:b w:val="0"/>
          <w:sz w:val="24"/>
        </w:rPr>
        <w:t>10. 确定拟录取名单：</w:t>
      </w:r>
    </w:p>
    <w:p>
      <w:pPr>
        <w:spacing w:after="80" w:lineRule="auto" w:line="360"/>
        <w:ind w:firstLine="482"/>
        <w:jc w:val="both"/>
      </w:pPr>
      <w:r>
        <w:rPr>
          <w:rFonts w:ascii="Times New Roman" w:hAnsi="Times New Roman" w:eastAsia="宋体"/>
          <w:b w:val="0"/>
          <w:sz w:val="24"/>
        </w:rPr>
        <w:t>（1）根据考生复试成绩，择优确定拟录取名单，复试不合格者不予录取；</w:t>
      </w:r>
    </w:p>
    <w:p>
      <w:pPr>
        <w:spacing w:after="80" w:lineRule="auto" w:line="360"/>
        <w:ind w:firstLine="482"/>
        <w:jc w:val="both"/>
      </w:pPr>
      <w:r>
        <w:rPr>
          <w:rFonts w:ascii="Times New Roman" w:hAnsi="Times New Roman" w:eastAsia="宋体"/>
          <w:b w:val="0"/>
          <w:sz w:val="24"/>
        </w:rPr>
        <w:t>（2）思想政治素质和道德品质考核结果不合格者不予录取；</w:t>
      </w:r>
    </w:p>
    <w:p>
      <w:pPr>
        <w:spacing w:after="80" w:lineRule="auto" w:line="360"/>
        <w:ind w:firstLine="482"/>
        <w:jc w:val="both"/>
      </w:pPr>
      <w:r>
        <w:rPr>
          <w:rFonts w:ascii="Times New Roman" w:hAnsi="Times New Roman" w:eastAsia="宋体"/>
          <w:b w:val="0"/>
          <w:sz w:val="24"/>
        </w:rPr>
        <w:t>（3）体检不合格者不予录取；</w:t>
      </w:r>
    </w:p>
    <w:p>
      <w:pPr>
        <w:spacing w:after="80" w:lineRule="auto" w:line="360"/>
        <w:ind w:firstLine="482"/>
        <w:jc w:val="both"/>
      </w:pPr>
      <w:r>
        <w:rPr>
          <w:rFonts w:ascii="Times New Roman" w:hAnsi="Times New Roman" w:eastAsia="宋体"/>
          <w:b w:val="0"/>
          <w:sz w:val="24"/>
        </w:rPr>
        <w:t>（4）拟录取名单确定后，报学校招生工作领导小组和上级主管部门审批，并按要求统一在学校官网公示7日；</w:t>
      </w:r>
    </w:p>
    <w:p>
      <w:pPr>
        <w:spacing w:after="80" w:lineRule="auto" w:line="360"/>
        <w:ind w:firstLine="482"/>
        <w:jc w:val="both"/>
      </w:pPr>
      <w:r>
        <w:rPr>
          <w:rFonts w:ascii="Times New Roman" w:hAnsi="Times New Roman" w:eastAsia="宋体"/>
          <w:b w:val="0"/>
          <w:sz w:val="24"/>
        </w:rPr>
        <w:t>（5）已被我校接收的推免生无须再报名参加全国硕士研究生入学考试，否则将取消推免生资格，列为统考生；</w:t>
      </w:r>
    </w:p>
    <w:p>
      <w:pPr>
        <w:spacing w:after="80" w:lineRule="auto" w:line="360"/>
        <w:ind w:firstLine="482"/>
        <w:jc w:val="both"/>
      </w:pPr>
      <w:r>
        <w:rPr>
          <w:rFonts w:ascii="Times New Roman" w:hAnsi="Times New Roman" w:eastAsia="宋体"/>
          <w:b w:val="0"/>
          <w:sz w:val="24"/>
        </w:rPr>
        <w:t>（6）有下列情形之一的，取消其推免生录取资格：自取得推免生拟录取资格之日起至研究生入学报到止受过任何处分者；研究生入学当年9月1日前未获得本科毕业证及学位证书者；考试作弊或剽窃他人学术成果者。</w:t>
      </w:r>
    </w:p>
    <w:p>
      <w:pPr>
        <w:spacing w:before="160" w:after="80" w:lineRule="auto" w:line="360"/>
        <w:jc w:val="left"/>
      </w:pPr>
      <w:r>
        <w:rPr>
          <w:rFonts w:ascii="Times New Roman" w:hAnsi="Times New Roman" w:eastAsia="宋体"/>
          <w:b/>
          <w:sz w:val="28"/>
        </w:rPr>
        <w:t>四、监督</w:t>
      </w:r>
    </w:p>
    <w:p>
      <w:pPr>
        <w:spacing w:after="80" w:lineRule="auto" w:line="360"/>
        <w:ind w:firstLine="482"/>
        <w:jc w:val="both"/>
      </w:pPr>
      <w:r>
        <w:rPr>
          <w:rFonts w:ascii="Times New Roman" w:hAnsi="Times New Roman" w:eastAsia="宋体"/>
          <w:b w:val="0"/>
          <w:sz w:val="24"/>
        </w:rPr>
        <w:t>1. 招生信息公开：推免生招生专业目录、接收办法、复试考生名单、复试成绩、拟录取名单、咨询与申诉渠道等通过校园网、“推免服务系统”进行公开，同时设立和公布举报电话，接受社会和考生的监督。</w:t>
      </w:r>
    </w:p>
    <w:p>
      <w:pPr>
        <w:spacing w:after="80" w:lineRule="auto" w:line="360"/>
        <w:ind w:firstLine="482"/>
        <w:jc w:val="both"/>
      </w:pPr>
      <w:r>
        <w:rPr>
          <w:rFonts w:ascii="Times New Roman" w:hAnsi="Times New Roman" w:eastAsia="宋体"/>
          <w:b w:val="0"/>
          <w:sz w:val="24"/>
        </w:rPr>
        <w:t>2. 复试过程可回查：各复试小组对复试全程进行录像（录音），录像（录音）资料留存备查。</w:t>
      </w:r>
    </w:p>
    <w:p>
      <w:pPr>
        <w:spacing w:after="80" w:lineRule="auto" w:line="360"/>
        <w:ind w:firstLine="482"/>
        <w:jc w:val="both"/>
      </w:pPr>
      <w:r>
        <w:rPr>
          <w:rFonts w:ascii="Times New Roman" w:hAnsi="Times New Roman" w:eastAsia="宋体"/>
          <w:b w:val="0"/>
          <w:sz w:val="24"/>
        </w:rPr>
        <w:t>3. 责任制度和责任追究制度：学校研究生招生工作领导小组对复试和录取工作全面负责，实行逐级责任制度和责任追究制度，参与复试录取工作的全体人员要严格执行程序规定，遵守招生纪律。</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 录取通知书：正式录取的推免生录取通知书将在2026年统一发放。</w:t>
      </w:r>
    </w:p>
    <w:p>
      <w:pPr>
        <w:spacing w:after="80" w:lineRule="auto" w:line="360"/>
        <w:ind w:firstLine="482"/>
        <w:jc w:val="both"/>
      </w:pPr>
      <w:r>
        <w:rPr>
          <w:rFonts w:ascii="Times New Roman" w:hAnsi="Times New Roman" w:eastAsia="宋体"/>
          <w:b w:val="0"/>
          <w:sz w:val="24"/>
        </w:rPr>
        <w:t>2. 学费及奖助学金：学术学位型硕士研究生学费标准为8000元/年、专业学位型硕士研究生学费标准为10000元/年，学费收取标准以政府有关部门审批文件为准。录取为非定向硕士研究生助学金6000元/人/年，按月发放；研究生学业奖学金8000元/人，其他奖学金发放标准按国家、湖北省及学校有关文件执行；各培养单位助学金按各单位自定标准执行。</w:t>
      </w:r>
    </w:p>
    <w:p>
      <w:pPr>
        <w:spacing w:after="80" w:lineRule="auto" w:line="360"/>
        <w:ind w:firstLine="482"/>
        <w:jc w:val="both"/>
      </w:pPr>
      <w:r>
        <w:rPr>
          <w:rFonts w:ascii="Times New Roman" w:hAnsi="Times New Roman" w:eastAsia="宋体"/>
          <w:b w:val="0"/>
          <w:sz w:val="24"/>
        </w:rPr>
        <w:t>3. 联系方式：研究生院招生办公室电话：027-68890083</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