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复旦大学法学院关于推荐2026届优秀本科毕业生免试攻读研究生工作细则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复旦大学法学院关于推荐2026届优秀本科毕业生免试攻读研究生工作细则，面向2026届本科毕业生，发布于2025年9月1日，适用于2026年推免工作。本通知同时涵盖预推免与正式推免流程。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申请者为复旦大学法学院2026届优秀本科毕业生。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具体条件详见《复旦大学法学院关于推荐2026届优秀本科毕业生免试攻读研究生工作细则.pdf》文件。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申请者需填写《复旦大学本科毕业生申请推荐免试研究生资格报名表.docx》。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详细流程及材料要求以细则文件为准。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地址：中国·上海市淞沪路2005号复旦大学法学院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邮编：200438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传真：021-31245601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投稿与建议邮箱：fxyzhb@fudan.edu.cn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四、附件与相关链接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附件：《复旦大学法学院关于推荐2026届优秀本科毕业生免试攻读研究生工作细则.pdf》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附件：《复旦大学本科毕业生申请推荐免试研究生资格报名表.docx》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相关链接：复旦大学教务处、复旦大学文科科研处、上海市哲学社会科学规划办公室、全国哲学社会科学规划办公室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