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草业学院2026年推荐优秀应届本科毕业生免试攻读研究生遴选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遴选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按照《山西农业大学草业学院2026年推荐优秀应届本科毕业生免试攻读研究生实施细则》要求，经推免生遴选工作领导小组组织专家审核申请推荐免试学生材料，并根据综合遴选成绩进行排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遴选结果详见附表：草业学院2026年推荐优秀应届本科毕业生免试攻读研究生考核结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推荐综合考核排名前6的同学免试攻读研究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期及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2025年9月2日至2025年9月4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内如有异议，可向推免生遴选工作领导小组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354-6288867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