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三峡大学外国语学院推荐2026届优秀应届本科毕业生免试攻读硕士学位研究生工作实施方案-三峡大学外国语学院</w:t>
      </w:r>
    </w:p>
    <w:p>
      <w:pPr>
        <w:spacing w:after="80" w:lineRule="auto" w:line="360"/>
        <w:ind w:firstLine="482"/>
        <w:jc w:val="both"/>
      </w:pPr>
      <w:r>
        <w:rPr>
          <w:rFonts w:ascii="Times New Roman" w:hAnsi="Times New Roman" w:eastAsia="宋体"/>
          <w:b w:val="0"/>
          <w:sz w:val="24"/>
        </w:rPr>
        <w:t>为做好学院推荐2026届优秀应届本科毕业生免试攻读硕士学位研究生（以下简称“推免生”）遴选工作，根据教务处《关于开展推荐2026届优秀应届本科毕业生免试攻读硕士学位研究生工作的通知》以及《三峡大学推荐优秀应届本科毕业生免试攻读硕士学位研究生工作管理办法（修订版）》（三峡大教〔2022〕43号）、《三峡大学推荐优秀应届本科毕业生免试攻读硕士学位研究生工作管理办法》（修订）（三峡大教〔2024〕2号）（以下简称《管理办法》）等文件精神，特制订本实施方案。</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坚持以习近平新时代中国特色社会主义思想为指导，全面深入学习贯彻习近平总书记关于教育的重要论述和全国教育大会精神，紧紧围绕落实立德树人根本任务，牢固树立质量意识，着力服务国家建设和发展。坚持德智体美劳全面衡量，以德为先，把学生思想品德考核作为推免生遴选和录取的首要依据，思想品德考核不合格者不予推荐和录取。</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（一）推免生遴选工作小组</w:t>
      </w:r>
    </w:p>
    <w:p>
      <w:pPr>
        <w:spacing w:after="80" w:lineRule="auto" w:line="360"/>
        <w:ind w:firstLine="482"/>
        <w:jc w:val="both"/>
      </w:pPr>
      <w:r>
        <w:rPr>
          <w:rFonts w:ascii="Times New Roman" w:hAnsi="Times New Roman" w:eastAsia="宋体"/>
          <w:b w:val="0"/>
          <w:sz w:val="24"/>
        </w:rPr>
        <w:t>组长：席敬 李卫红</w:t>
      </w:r>
    </w:p>
    <w:p>
      <w:pPr>
        <w:spacing w:after="80" w:lineRule="auto" w:line="360"/>
        <w:ind w:firstLine="482"/>
        <w:jc w:val="both"/>
      </w:pPr>
      <w:r>
        <w:rPr>
          <w:rFonts w:ascii="Times New Roman" w:hAnsi="Times New Roman" w:eastAsia="宋体"/>
          <w:b w:val="0"/>
          <w:sz w:val="24"/>
        </w:rPr>
        <w:t>副组长：何婧 郭维</w:t>
      </w:r>
    </w:p>
    <w:p>
      <w:pPr>
        <w:spacing w:after="80" w:lineRule="auto" w:line="360"/>
        <w:ind w:firstLine="482"/>
        <w:jc w:val="both"/>
      </w:pPr>
      <w:r>
        <w:rPr>
          <w:rFonts w:ascii="Times New Roman" w:hAnsi="Times New Roman" w:eastAsia="宋体"/>
          <w:b w:val="0"/>
          <w:sz w:val="24"/>
        </w:rPr>
        <w:t>成员：屈琼 金海波 胡新颖 刘君红 田俊雷 陈莉莉 刘盛泉 梅松竹 刘天宇 王春燕 叶芳 梅琼</w:t>
      </w:r>
    </w:p>
    <w:p>
      <w:pPr>
        <w:spacing w:after="80" w:lineRule="auto" w:line="360"/>
        <w:ind w:firstLine="482"/>
        <w:jc w:val="both"/>
      </w:pPr>
      <w:r>
        <w:rPr>
          <w:rFonts w:ascii="Times New Roman" w:hAnsi="Times New Roman" w:eastAsia="宋体"/>
          <w:b w:val="0"/>
          <w:sz w:val="24"/>
        </w:rPr>
        <w:t>职责：负责组织实施推荐工作</w:t>
      </w:r>
    </w:p>
    <w:p>
      <w:pPr>
        <w:spacing w:after="80" w:lineRule="auto" w:line="360"/>
        <w:ind w:firstLine="482"/>
        <w:jc w:val="both"/>
      </w:pPr>
      <w:r>
        <w:rPr>
          <w:rFonts w:ascii="Times New Roman" w:hAnsi="Times New Roman" w:eastAsia="宋体"/>
          <w:b w:val="0"/>
          <w:sz w:val="24"/>
        </w:rPr>
        <w:t>（二）推免生遴选专家审核小组</w:t>
      </w:r>
    </w:p>
    <w:p>
      <w:pPr>
        <w:spacing w:after="80" w:lineRule="auto" w:line="360"/>
        <w:ind w:firstLine="482"/>
        <w:jc w:val="both"/>
      </w:pPr>
      <w:r>
        <w:rPr>
          <w:rFonts w:ascii="Times New Roman" w:hAnsi="Times New Roman" w:eastAsia="宋体"/>
          <w:b w:val="0"/>
          <w:sz w:val="24"/>
        </w:rPr>
        <w:t>组长：席敬</w:t>
      </w:r>
    </w:p>
    <w:p>
      <w:pPr>
        <w:spacing w:after="80" w:lineRule="auto" w:line="360"/>
        <w:ind w:firstLine="482"/>
        <w:jc w:val="both"/>
      </w:pPr>
      <w:r>
        <w:rPr>
          <w:rFonts w:ascii="Times New Roman" w:hAnsi="Times New Roman" w:eastAsia="宋体"/>
          <w:b w:val="0"/>
          <w:sz w:val="24"/>
        </w:rPr>
        <w:t>成员：何婧 金海波 刘君红 田俊雷 栗园园</w:t>
      </w:r>
    </w:p>
    <w:p>
      <w:pPr>
        <w:spacing w:after="80" w:lineRule="auto" w:line="360"/>
        <w:ind w:firstLine="482"/>
        <w:jc w:val="both"/>
      </w:pPr>
      <w:r>
        <w:rPr>
          <w:rFonts w:ascii="Times New Roman" w:hAnsi="Times New Roman" w:eastAsia="宋体"/>
          <w:b w:val="0"/>
          <w:sz w:val="24"/>
        </w:rPr>
        <w:t>职责：负责审核鉴定推免生的特殊学术专长</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（原文此处内容缺失，仅列出部分数据）</w:t>
      </w:r>
    </w:p>
    <w:p>
      <w:pPr>
        <w:spacing w:before="160" w:after="80" w:lineRule="auto" w:line="360"/>
        <w:jc w:val="left"/>
      </w:pPr>
      <w:r>
        <w:rPr>
          <w:rFonts w:ascii="Times New Roman" w:hAnsi="Times New Roman" w:eastAsia="宋体"/>
          <w:b/>
          <w:sz w:val="28"/>
        </w:rPr>
        <w:t>四、推免生指标分配</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毕业生总人数</w:t>
            </w:r>
          </w:p>
        </w:tc>
        <w:tc>
          <w:tcPr>
            <w:tcW w:type="dxa" w:w="1439"/>
          </w:tcPr>
          <w:p>
            <w:pPr>
              <w:spacing w:after="20" w:before="20"/>
            </w:pPr>
            <w:r/>
            <w:r>
              <w:rPr>
                <w:rFonts w:ascii="Times New Roman" w:hAnsi="Times New Roman" w:eastAsia="宋体"/>
                <w:b/>
                <w:sz w:val="21"/>
              </w:rPr>
              <w:t>学校分配推免生基础指标数</w:t>
            </w:r>
          </w:p>
        </w:tc>
        <w:tc>
          <w:tcPr>
            <w:tcW w:type="dxa" w:w="1439"/>
          </w:tcPr>
          <w:p>
            <w:pPr>
              <w:spacing w:after="20" w:before="20"/>
            </w:pPr>
            <w:r/>
            <w:r>
              <w:rPr>
                <w:rFonts w:ascii="Times New Roman" w:hAnsi="Times New Roman" w:eastAsia="宋体"/>
                <w:b/>
                <w:sz w:val="21"/>
              </w:rPr>
              <w:t>各专业毕业生人数</w:t>
            </w:r>
          </w:p>
        </w:tc>
        <w:tc>
          <w:tcPr>
            <w:tcW w:type="dxa" w:w="1439"/>
          </w:tcPr>
          <w:p>
            <w:pPr>
              <w:spacing w:after="20" w:before="20"/>
            </w:pPr>
            <w:r/>
            <w:r>
              <w:rPr>
                <w:rFonts w:ascii="Times New Roman" w:hAnsi="Times New Roman" w:eastAsia="宋体"/>
                <w:b/>
                <w:sz w:val="21"/>
              </w:rPr>
              <w:t>各专业推免生分配名额</w:t>
            </w:r>
          </w:p>
        </w:tc>
        <w:tc>
          <w:tcPr>
            <w:tcW w:type="dxa" w:w="1439"/>
          </w:tcPr>
          <w:p>
            <w:pPr>
              <w:spacing w:after="20" w:before="20"/>
            </w:pPr>
            <w:r/>
            <w:r>
              <w:rPr>
                <w:rFonts w:ascii="Times New Roman" w:hAnsi="Times New Roman" w:eastAsia="宋体"/>
                <w:b/>
                <w:sz w:val="21"/>
              </w:rPr>
              <w:t>总指标内成绩排名2%直接推免最少名额</w:t>
            </w:r>
          </w:p>
        </w:tc>
      </w:tr>
      <w:tr>
        <w:tc>
          <w:tcPr>
            <w:tcW w:type="dxa" w:w="1439"/>
          </w:tcPr>
          <w:p>
            <w:pPr>
              <w:spacing w:after="20" w:before="20"/>
            </w:pPr>
            <w:r/>
            <w:r>
              <w:rPr>
                <w:rFonts w:ascii="Times New Roman" w:hAnsi="Times New Roman" w:eastAsia="宋体"/>
                <w:b w:val="0"/>
                <w:sz w:val="21"/>
              </w:rPr>
              <w:t>英语</w:t>
            </w:r>
          </w:p>
        </w:tc>
        <w:tc>
          <w:tcPr>
            <w:tcW w:type="dxa" w:w="1439"/>
          </w:tcPr>
          <w:p>
            <w:pPr>
              <w:spacing w:after="20" w:before="20"/>
            </w:pPr>
            <w:r/>
            <w:r>
              <w:rPr>
                <w:rFonts w:ascii="Times New Roman" w:hAnsi="Times New Roman" w:eastAsia="宋体"/>
                <w:b w:val="0"/>
                <w:sz w:val="21"/>
              </w:rPr>
              <w:t>32</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英语（教师教育）</w:t>
            </w:r>
          </w:p>
        </w:tc>
        <w:tc>
          <w:tcPr>
            <w:tcW w:type="dxa" w:w="1439"/>
          </w:tcPr>
          <w:p>
            <w:pPr>
              <w:spacing w:after="20" w:before="20"/>
            </w:pPr>
            <w:r/>
            <w:r>
              <w:rPr>
                <w:rFonts w:ascii="Times New Roman" w:hAnsi="Times New Roman" w:eastAsia="宋体"/>
                <w:b w:val="0"/>
                <w:sz w:val="21"/>
              </w:rPr>
              <w:t>93</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英语（英德复语）</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法语</w:t>
            </w:r>
          </w:p>
        </w:tc>
        <w:tc>
          <w:tcPr>
            <w:tcW w:type="dxa" w:w="1439"/>
          </w:tcPr>
          <w:p>
            <w:pPr>
              <w:spacing w:after="20" w:before="20"/>
            </w:pPr>
            <w:r/>
            <w:r>
              <w:rPr>
                <w:rFonts w:ascii="Times New Roman" w:hAnsi="Times New Roman" w:eastAsia="宋体"/>
                <w:b w:val="0"/>
                <w:sz w:val="21"/>
              </w:rPr>
              <w:t>61</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日语</w:t>
            </w:r>
          </w:p>
        </w:tc>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（说明：表中的推免生指标均为普通推免生指标，不含共青团中央研究生支教团专项计划、国防科工招生补偿计划）</w:t>
      </w:r>
    </w:p>
    <w:p>
      <w:pPr>
        <w:spacing w:before="160" w:after="80" w:lineRule="auto" w:line="360"/>
        <w:jc w:val="left"/>
      </w:pPr>
      <w:r>
        <w:rPr>
          <w:rFonts w:ascii="Times New Roman" w:hAnsi="Times New Roman" w:eastAsia="宋体"/>
          <w:b/>
          <w:sz w:val="28"/>
        </w:rPr>
        <w:t>五、工作程序与时间要求</w:t>
      </w:r>
    </w:p>
    <w:p>
      <w:pPr>
        <w:spacing w:after="80" w:lineRule="auto" w:line="360"/>
        <w:ind w:firstLine="482"/>
        <w:jc w:val="both"/>
      </w:pPr>
      <w:r>
        <w:rPr>
          <w:rFonts w:ascii="Times New Roman" w:hAnsi="Times New Roman" w:eastAsia="宋体"/>
          <w:b w:val="0"/>
          <w:sz w:val="24"/>
        </w:rPr>
        <w:t>第一条 普通推免生的遴选推荐工作按照如下程序开展：</w:t>
      </w:r>
    </w:p>
    <w:p>
      <w:pPr>
        <w:spacing w:after="80" w:lineRule="auto" w:line="360"/>
        <w:ind w:firstLine="482"/>
        <w:jc w:val="both"/>
      </w:pPr>
      <w:r>
        <w:rPr>
          <w:rFonts w:ascii="Times New Roman" w:hAnsi="Times New Roman" w:eastAsia="宋体"/>
          <w:b w:val="0"/>
          <w:sz w:val="24"/>
        </w:rPr>
        <w:t>（一）8月30日前，学院将各专业的推免成绩排名前40%的学生（不含延长学习期限学生）排名表从教务系统下载并核实无误后，在学院网站进行公示，公示期为3日，至9月3日公示结束。公示期间如有异议，由学院按照要求进行调查处理。特殊情况经请示可重新公示并适当延长公示时间。公示结束后，学院统一于9月5日打印各专业排名前40%学生的推免成绩排名表交教务处，并打印学生的成绩单盖章备用。</w:t>
      </w:r>
    </w:p>
    <w:p>
      <w:pPr>
        <w:spacing w:after="80" w:lineRule="auto" w:line="360"/>
        <w:ind w:firstLine="482"/>
        <w:jc w:val="both"/>
      </w:pPr>
      <w:r>
        <w:rPr>
          <w:rFonts w:ascii="Times New Roman" w:hAnsi="Times New Roman" w:eastAsia="宋体"/>
          <w:b w:val="0"/>
          <w:sz w:val="24"/>
        </w:rPr>
        <w:t>（二）学生提交材料</w:t>
      </w:r>
    </w:p>
    <w:p>
      <w:pPr>
        <w:spacing w:after="80" w:lineRule="auto" w:line="360"/>
        <w:ind w:firstLine="482"/>
        <w:jc w:val="both"/>
      </w:pPr>
      <w:r>
        <w:rPr>
          <w:rFonts w:ascii="Times New Roman" w:hAnsi="Times New Roman" w:eastAsia="宋体"/>
          <w:b w:val="0"/>
          <w:sz w:val="24"/>
        </w:rPr>
        <w:t>符合申请条件的学生于9月8日12:00前提交以下纸质版材料至W-2305学院教学办公室：</w:t>
      </w:r>
    </w:p>
    <w:p>
      <w:pPr>
        <w:spacing w:after="80" w:lineRule="auto" w:line="360"/>
        <w:ind w:firstLine="482"/>
        <w:jc w:val="both"/>
      </w:pPr>
      <w:r>
        <w:rPr>
          <w:rFonts w:ascii="Times New Roman" w:hAnsi="Times New Roman" w:eastAsia="宋体"/>
          <w:b w:val="0"/>
          <w:sz w:val="24"/>
        </w:rPr>
        <w:t>1.《三峡大学推荐2026届优秀应届本科毕业生免试攻读硕士研究生资格申请表》</w:t>
      </w:r>
    </w:p>
    <w:p>
      <w:pPr>
        <w:spacing w:after="80" w:lineRule="auto" w:line="360"/>
        <w:ind w:firstLine="482"/>
        <w:jc w:val="both"/>
      </w:pPr>
      <w:r>
        <w:rPr>
          <w:rFonts w:ascii="Times New Roman" w:hAnsi="Times New Roman" w:eastAsia="宋体"/>
          <w:b w:val="0"/>
          <w:sz w:val="24"/>
        </w:rPr>
        <w:t>2.《外国语学院2026届推免生政治思想考查表》</w:t>
      </w:r>
    </w:p>
    <w:p>
      <w:pPr>
        <w:spacing w:after="80" w:lineRule="auto" w:line="360"/>
        <w:ind w:firstLine="482"/>
        <w:jc w:val="both"/>
      </w:pPr>
      <w:r>
        <w:rPr>
          <w:rFonts w:ascii="Times New Roman" w:hAnsi="Times New Roman" w:eastAsia="宋体"/>
          <w:b w:val="0"/>
          <w:sz w:val="24"/>
        </w:rPr>
        <w:t>3.有关加分证明材料原件和复印件</w:t>
      </w:r>
    </w:p>
    <w:p>
      <w:pPr>
        <w:spacing w:after="80" w:lineRule="auto" w:line="360"/>
        <w:ind w:firstLine="482"/>
        <w:jc w:val="both"/>
      </w:pPr>
      <w:r>
        <w:rPr>
          <w:rFonts w:ascii="Times New Roman" w:hAnsi="Times New Roman" w:eastAsia="宋体"/>
          <w:b w:val="0"/>
          <w:sz w:val="24"/>
        </w:rPr>
        <w:t>4.专业外语四级成绩单复印件、大学英语六级成绩单复印件</w:t>
      </w:r>
    </w:p>
    <w:p>
      <w:pPr>
        <w:spacing w:after="80" w:lineRule="auto" w:line="360"/>
        <w:ind w:firstLine="482"/>
        <w:jc w:val="both"/>
      </w:pPr>
      <w:r>
        <w:rPr>
          <w:rFonts w:ascii="Times New Roman" w:hAnsi="Times New Roman" w:eastAsia="宋体"/>
          <w:b w:val="0"/>
          <w:sz w:val="24"/>
        </w:rPr>
        <w:t>5.体测成绩证明</w:t>
      </w:r>
    </w:p>
    <w:p>
      <w:pPr>
        <w:spacing w:after="80" w:lineRule="auto" w:line="360"/>
        <w:ind w:firstLine="482"/>
        <w:jc w:val="both"/>
      </w:pPr>
      <w:r>
        <w:rPr>
          <w:rFonts w:ascii="Times New Roman" w:hAnsi="Times New Roman" w:eastAsia="宋体"/>
          <w:b w:val="0"/>
          <w:sz w:val="24"/>
        </w:rPr>
        <w:t>将所有材料装入档案袋，档案袋封面按照《三峡大学外国语学院推免生档案袋清单》（附件1）格式要求填写。</w:t>
      </w:r>
    </w:p>
    <w:p>
      <w:pPr>
        <w:spacing w:after="80" w:lineRule="auto" w:line="360"/>
        <w:ind w:firstLine="482"/>
        <w:jc w:val="both"/>
      </w:pPr>
      <w:r>
        <w:rPr>
          <w:rFonts w:ascii="Times New Roman" w:hAnsi="Times New Roman" w:eastAsia="宋体"/>
          <w:b w:val="0"/>
          <w:sz w:val="24"/>
        </w:rPr>
        <w:t>同时，将以下材料的电子版于9月8日12:00前压缩打包后发送至指定邮箱：wgyhy@ctgu.edu.cn，邮件标题以“姓名+**专业推免材料”命名。</w:t>
      </w:r>
    </w:p>
    <w:p>
      <w:pPr>
        <w:spacing w:after="80" w:lineRule="auto" w:line="360"/>
        <w:ind w:firstLine="482"/>
        <w:jc w:val="both"/>
      </w:pPr>
      <w:r>
        <w:rPr>
          <w:rFonts w:ascii="Times New Roman" w:hAnsi="Times New Roman" w:eastAsia="宋体"/>
          <w:b w:val="0"/>
          <w:sz w:val="24"/>
        </w:rPr>
        <w:t>1.《三峡大学推荐2026届优秀应届本科毕业生免试攻读硕士研究生资格申请表》（附件2）</w:t>
      </w:r>
    </w:p>
    <w:p>
      <w:pPr>
        <w:spacing w:after="80" w:lineRule="auto" w:line="360"/>
        <w:ind w:firstLine="482"/>
        <w:jc w:val="both"/>
      </w:pPr>
      <w:r>
        <w:rPr>
          <w:rFonts w:ascii="Times New Roman" w:hAnsi="Times New Roman" w:eastAsia="宋体"/>
          <w:b w:val="0"/>
          <w:sz w:val="24"/>
        </w:rPr>
        <w:t>2.《2026届推免加分项目及基本条件分类汇总表》（附件3）</w:t>
      </w:r>
    </w:p>
    <w:p>
      <w:pPr>
        <w:spacing w:after="80" w:lineRule="auto" w:line="360"/>
        <w:ind w:firstLine="482"/>
        <w:jc w:val="both"/>
      </w:pPr>
      <w:r>
        <w:rPr>
          <w:rFonts w:ascii="Times New Roman" w:hAnsi="Times New Roman" w:eastAsia="宋体"/>
          <w:b w:val="0"/>
          <w:sz w:val="24"/>
        </w:rPr>
        <w:t>3.《三峡大学推荐2026届优秀本科毕业生免试攻读硕士学位研究生情况汇总表》（附件5）</w:t>
      </w:r>
    </w:p>
    <w:p>
      <w:pPr>
        <w:spacing w:after="80" w:lineRule="auto" w:line="360"/>
        <w:ind w:firstLine="482"/>
        <w:jc w:val="both"/>
      </w:pPr>
      <w:r>
        <w:rPr>
          <w:rFonts w:ascii="Times New Roman" w:hAnsi="Times New Roman" w:eastAsia="宋体"/>
          <w:b w:val="0"/>
          <w:sz w:val="24"/>
        </w:rPr>
        <w:t>所有材料（含纸质版和电子版）提交截止时间为9月8日12:00，逾期不予受理。</w:t>
      </w:r>
    </w:p>
    <w:p>
      <w:pPr>
        <w:spacing w:after="80" w:lineRule="auto" w:line="360"/>
        <w:ind w:firstLine="482"/>
        <w:jc w:val="both"/>
      </w:pPr>
      <w:r>
        <w:rPr>
          <w:rFonts w:ascii="Times New Roman" w:hAnsi="Times New Roman" w:eastAsia="宋体"/>
          <w:b w:val="0"/>
          <w:sz w:val="24"/>
        </w:rPr>
        <w:t>（三）符合推免申请条件的学生填写《外国语学院2026届推免生政治思想考查表》（附件4），并在学工辅导员处完成审核，审核合格的学生请加入QQ群，群名为“外国语学院2026届推免学生群”，群号：852419014，入群申请备注为：“**专业+姓名”。</w:t>
      </w:r>
    </w:p>
    <w:p>
      <w:pPr>
        <w:spacing w:after="80" w:lineRule="auto" w:line="360"/>
        <w:ind w:firstLine="482"/>
        <w:jc w:val="both"/>
      </w:pPr>
      <w:r>
        <w:rPr>
          <w:rFonts w:ascii="Times New Roman" w:hAnsi="Times New Roman" w:eastAsia="宋体"/>
          <w:b w:val="0"/>
          <w:sz w:val="24"/>
        </w:rPr>
        <w:t>（四）学院负责在相关部门协同下对申请推免资格学生的申请资格、辅修学士学位、参军入伍服兵役、志愿服务活动、国际组织实习、科研成果、竞赛活动等内容进行审查审核鉴定。教学办将学生提交的有关奖励证明材料分类登记后，将登记表及有关奖励证明材料原件、复印件送有关部门审核，审核部门认定后在登记表上签字、盖章，于9月10日前完成所有证明材料的审核工作。学院学工办负责奖励加分中参军入伍服兵役、志愿服务活动类别的审核；学院教学办负责辅修学士学位的审核；学院竞赛中心及教学办负责竞赛活动类别的审核；学院科研办负责科研成果类别的审核；国际交流与合作处负责国际组织实习类别的审核。另外，推免工作小组根据成果鉴定需要推荐产生学院专家审核小组，专家组成员应具有相关学科副教授以上职称，成员不少于5人。专家审核小组开展学生特殊学术专长审核鉴定的答辩时，答辩过程全程录音录像并做好记录。相关审核鉴定材料和全过程录音录像等资料由学院留存备查。各审核部门审核签字后教学办进行综合成绩汇总，将结果上报学院推免工作小组审核，经审定后进行公示。</w:t>
      </w:r>
    </w:p>
    <w:p>
      <w:pPr>
        <w:spacing w:after="80" w:lineRule="auto" w:line="360"/>
        <w:ind w:firstLine="482"/>
        <w:jc w:val="both"/>
      </w:pPr>
      <w:r>
        <w:rPr>
          <w:rFonts w:ascii="Times New Roman" w:hAnsi="Times New Roman" w:eastAsia="宋体"/>
          <w:b w:val="0"/>
          <w:sz w:val="24"/>
        </w:rPr>
        <w:t>（五）学院分专业按照学生综合成绩总分从高到低排序，按各专业推免指标人数的1.2倍确定推免生初选名单，并在9月10日17:00之前进行公示，公示期不少于3日。公示内容包括学生姓名、学号、专业、学分加权平均成绩及专业排名、加分项目及得分、综合成绩及排名。公示期满无异议的推免生初选名单上报教务处。</w:t>
      </w:r>
    </w:p>
    <w:p>
      <w:pPr>
        <w:spacing w:after="80" w:lineRule="auto" w:line="360"/>
        <w:ind w:firstLine="482"/>
        <w:jc w:val="both"/>
      </w:pPr>
      <w:r>
        <w:rPr>
          <w:rFonts w:ascii="Times New Roman" w:hAnsi="Times New Roman" w:eastAsia="宋体"/>
          <w:b w:val="0"/>
          <w:sz w:val="24"/>
        </w:rPr>
        <w:t>（六）教务处汇总审核各推荐单位的推免生初选名单，报学校推免生遴选工作领导小组审定后在9月16日17:00前予以公示，公示期不少于4日。对有异议的学生，由各推荐单位于2个工作日内查明情况并以书面材料形式报学校推免生遴选工作领导小组处理。</w:t>
      </w:r>
    </w:p>
    <w:p>
      <w:pPr>
        <w:spacing w:after="80" w:lineRule="auto" w:line="360"/>
        <w:ind w:firstLine="482"/>
        <w:jc w:val="both"/>
      </w:pPr>
      <w:r>
        <w:rPr>
          <w:rFonts w:ascii="Times New Roman" w:hAnsi="Times New Roman" w:eastAsia="宋体"/>
          <w:b w:val="0"/>
          <w:sz w:val="24"/>
        </w:rPr>
        <w:t>（七）研究生院将公示期满无异议的推免生名单报省招办进行政策审核，并按要求向教育部备案。未经学校公示及“推免服务系统”备案的推免生无效。</w:t>
      </w:r>
    </w:p>
    <w:p>
      <w:pPr>
        <w:spacing w:after="80" w:lineRule="auto" w:line="360"/>
        <w:ind w:firstLine="482"/>
        <w:jc w:val="both"/>
      </w:pPr>
      <w:r>
        <w:rPr>
          <w:rFonts w:ascii="Times New Roman" w:hAnsi="Times New Roman" w:eastAsia="宋体"/>
          <w:b w:val="0"/>
          <w:sz w:val="24"/>
        </w:rPr>
        <w:t>（八）学校发文公布获得推免生资格的学生名单。</w:t>
      </w:r>
    </w:p>
    <w:p>
      <w:pPr>
        <w:spacing w:after="80" w:lineRule="auto" w:line="360"/>
        <w:ind w:firstLine="482"/>
        <w:jc w:val="both"/>
      </w:pPr>
      <w:r>
        <w:rPr>
          <w:rFonts w:ascii="Times New Roman" w:hAnsi="Times New Roman" w:eastAsia="宋体"/>
          <w:b w:val="0"/>
          <w:sz w:val="24"/>
        </w:rPr>
        <w:t>第二条 共青团中央研究生支教团计划推免生的遴选推荐工作由团委组织实施。</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第一条 学院应认真学习相关文件精神，严格按政策做好推荐工作，确保工作程序落实到位，确保推荐工作公开、公平、公正。</w:t>
      </w:r>
    </w:p>
    <w:p>
      <w:pPr>
        <w:spacing w:after="80" w:lineRule="auto" w:line="360"/>
        <w:ind w:firstLine="482"/>
        <w:jc w:val="both"/>
      </w:pPr>
      <w:r>
        <w:rPr>
          <w:rFonts w:ascii="Times New Roman" w:hAnsi="Times New Roman" w:eastAsia="宋体"/>
          <w:b w:val="0"/>
          <w:sz w:val="24"/>
        </w:rPr>
        <w:t>第二条 学院务必按时间要求完成各阶段工作。学院组织开展学生特殊学术专长审核鉴定的答辩时，答辩过程全程录音录像并做好记录。相关审核鉴定材料和全过程录音录像等资料由各推荐单位留存备查。</w:t>
      </w:r>
    </w:p>
    <w:p>
      <w:pPr>
        <w:spacing w:after="80" w:lineRule="auto" w:line="360"/>
        <w:ind w:firstLine="482"/>
        <w:jc w:val="both"/>
      </w:pPr>
      <w:r>
        <w:rPr>
          <w:rFonts w:ascii="Times New Roman" w:hAnsi="Times New Roman" w:eastAsia="宋体"/>
          <w:b w:val="0"/>
          <w:sz w:val="24"/>
        </w:rPr>
        <w:t>第三条 学院及相关职能部门要及时审核学生的相关申请材料，确保材料内容的真实性。</w:t>
      </w:r>
    </w:p>
    <w:p>
      <w:pPr>
        <w:spacing w:after="80" w:lineRule="auto" w:line="360"/>
        <w:ind w:firstLine="482"/>
        <w:jc w:val="both"/>
      </w:pPr>
      <w:r>
        <w:rPr>
          <w:rFonts w:ascii="Times New Roman" w:hAnsi="Times New Roman" w:eastAsia="宋体"/>
          <w:b w:val="0"/>
          <w:sz w:val="24"/>
        </w:rPr>
        <w:t>第四条 学院根据本院学科专业特点对学科竞赛目录及加分值进行认定，但不超出学科竞赛目录和加分上限。</w:t>
      </w:r>
    </w:p>
    <w:p>
      <w:pPr>
        <w:spacing w:after="80" w:lineRule="auto" w:line="360"/>
        <w:ind w:firstLine="482"/>
        <w:jc w:val="both"/>
      </w:pPr>
      <w:r>
        <w:rPr>
          <w:rFonts w:ascii="Times New Roman" w:hAnsi="Times New Roman" w:eastAsia="宋体"/>
          <w:b w:val="0"/>
          <w:sz w:val="24"/>
        </w:rPr>
        <w:t>第五条 学院应根据各专业2026届本科毕业生人数及《三峡大学2026届推免生指标分配方案》，合理分配各专业推荐计划数，学院总的推荐数不得超过学校分配的计划数。</w:t>
      </w:r>
    </w:p>
    <w:p>
      <w:pPr>
        <w:spacing w:after="80" w:lineRule="auto" w:line="360"/>
        <w:ind w:firstLine="482"/>
        <w:jc w:val="both"/>
      </w:pPr>
      <w:r>
        <w:rPr>
          <w:rFonts w:ascii="Times New Roman" w:hAnsi="Times New Roman" w:eastAsia="宋体"/>
          <w:b w:val="0"/>
          <w:sz w:val="24"/>
        </w:rPr>
        <w:t>第六条 获得推免生资格（不含研究生支教团计划、国防科工招生补偿计划）的学生有依据招生政策自主选择报考招生单位和专业的权利。</w:t>
      </w:r>
    </w:p>
    <w:p>
      <w:pPr>
        <w:spacing w:after="80" w:lineRule="auto" w:line="360"/>
        <w:ind w:firstLine="482"/>
        <w:jc w:val="both"/>
      </w:pPr>
      <w:r>
        <w:rPr>
          <w:rFonts w:ascii="Times New Roman" w:hAnsi="Times New Roman" w:eastAsia="宋体"/>
          <w:b w:val="0"/>
          <w:sz w:val="24"/>
        </w:rPr>
        <w:t>第七条 获得推免生资格的学生应按时在教育部“全国推荐优秀应届本科毕业生免试攻读研究生信息公开暨管理服务系统”（网址:http://yz.chsi.com.cn/tm，开通时间另行通知）申报相关信息。推免生资格审核确认、报考、录取以及备案公开等相关工作均须通过教育部“推免服务系统”进行。</w:t>
      </w:r>
    </w:p>
    <w:p>
      <w:pPr>
        <w:spacing w:after="80" w:lineRule="auto" w:line="360"/>
        <w:ind w:firstLine="482"/>
        <w:jc w:val="both"/>
      </w:pPr>
      <w:r>
        <w:rPr>
          <w:rFonts w:ascii="Times New Roman" w:hAnsi="Times New Roman" w:eastAsia="宋体"/>
          <w:b w:val="0"/>
          <w:sz w:val="24"/>
        </w:rPr>
        <w:t>第八条 学校纪委办公室、监察处依纪依规对推荐免试攻读硕士学位研究生工作进行监督检查。</w:t>
      </w:r>
    </w:p>
    <w:p>
      <w:pPr>
        <w:spacing w:before="160" w:after="80" w:lineRule="auto" w:line="360"/>
        <w:jc w:val="left"/>
      </w:pPr>
      <w:r>
        <w:rPr>
          <w:rFonts w:ascii="Times New Roman" w:hAnsi="Times New Roman" w:eastAsia="宋体"/>
          <w:b/>
          <w:sz w:val="28"/>
        </w:rPr>
        <w:t>七、本方案未尽事宜另行通知。</w:t>
      </w:r>
    </w:p>
    <w:p>
      <w:pPr>
        <w:spacing w:after="80" w:lineRule="auto" w:line="360"/>
        <w:ind w:firstLine="482"/>
        <w:jc w:val="both"/>
      </w:pPr>
      <w:r>
        <w:rPr>
          <w:rFonts w:ascii="Times New Roman" w:hAnsi="Times New Roman" w:eastAsia="宋体"/>
          <w:b w:val="0"/>
          <w:sz w:val="24"/>
        </w:rPr>
        <w:t>三峡大学外国语学院推免生遴选工作小组</w:t>
      </w:r>
    </w:p>
    <w:p>
      <w:pPr>
        <w:spacing w:after="80" w:lineRule="auto" w:line="360"/>
        <w:ind w:firstLine="482"/>
        <w:jc w:val="both"/>
      </w:pPr>
      <w:r>
        <w:rPr>
          <w:rFonts w:ascii="Times New Roman" w:hAnsi="Times New Roman" w:eastAsia="宋体"/>
          <w:b w:val="0"/>
          <w:sz w:val="24"/>
        </w:rPr>
        <w:t>2025年8月28日</w:t>
      </w:r>
    </w:p>
    <w:p>
      <w:pPr>
        <w:spacing w:after="80" w:lineRule="auto" w:line="360"/>
        <w:ind w:firstLine="482"/>
        <w:jc w:val="both"/>
      </w:pPr>
      <w:r>
        <w:rPr>
          <w:rFonts w:ascii="Times New Roman" w:hAnsi="Times New Roman" w:eastAsia="宋体"/>
          <w:b w:val="0"/>
          <w:sz w:val="24"/>
        </w:rPr>
        <w:t>附件1：三峡大学外国语学院推免生档案袋清单</w:t>
      </w:r>
    </w:p>
    <w:p>
      <w:pPr>
        <w:spacing w:after="80" w:lineRule="auto" w:line="360"/>
        <w:ind w:firstLine="482"/>
        <w:jc w:val="both"/>
      </w:pPr>
      <w:r>
        <w:rPr>
          <w:rFonts w:ascii="Times New Roman" w:hAnsi="Times New Roman" w:eastAsia="宋体"/>
          <w:b w:val="0"/>
          <w:sz w:val="24"/>
        </w:rPr>
        <w:t>附件2：三峡大学推荐2026届优秀本科毕业生免试攻读硕士学位研究生资格申请表</w:t>
      </w:r>
    </w:p>
    <w:p>
      <w:pPr>
        <w:spacing w:after="80" w:lineRule="auto" w:line="360"/>
        <w:ind w:firstLine="482"/>
        <w:jc w:val="both"/>
      </w:pPr>
      <w:r>
        <w:rPr>
          <w:rFonts w:ascii="Times New Roman" w:hAnsi="Times New Roman" w:eastAsia="宋体"/>
          <w:b w:val="0"/>
          <w:sz w:val="24"/>
        </w:rPr>
        <w:t>附件3：2026届推免加分项目及基本条件分类汇总表</w:t>
      </w:r>
    </w:p>
    <w:p>
      <w:pPr>
        <w:spacing w:after="80" w:lineRule="auto" w:line="360"/>
        <w:ind w:firstLine="482"/>
        <w:jc w:val="both"/>
      </w:pPr>
      <w:r>
        <w:rPr>
          <w:rFonts w:ascii="Times New Roman" w:hAnsi="Times New Roman" w:eastAsia="宋体"/>
          <w:b w:val="0"/>
          <w:sz w:val="24"/>
        </w:rPr>
        <w:t>附件4：外国语学院2026届推免生政治思想考查表</w:t>
      </w:r>
    </w:p>
    <w:p>
      <w:pPr>
        <w:spacing w:after="80" w:lineRule="auto" w:line="360"/>
        <w:ind w:firstLine="482"/>
        <w:jc w:val="both"/>
      </w:pPr>
      <w:r>
        <w:rPr>
          <w:rFonts w:ascii="Times New Roman" w:hAnsi="Times New Roman" w:eastAsia="宋体"/>
          <w:b w:val="0"/>
          <w:sz w:val="24"/>
        </w:rPr>
        <w:t>附件5：三峡大学推荐2026届优秀本科毕业生免试攻读硕士学位研究生情况汇总表</w:t>
      </w:r>
    </w:p>
    <w:p>
      <w:pPr>
        <w:spacing w:after="80" w:lineRule="auto" w:line="360"/>
        <w:ind w:firstLine="482"/>
        <w:jc w:val="both"/>
      </w:pPr>
      <w:r>
        <w:rPr>
          <w:rFonts w:ascii="Times New Roman" w:hAnsi="Times New Roman" w:eastAsia="宋体"/>
          <w:b w:val="0"/>
          <w:sz w:val="24"/>
        </w:rPr>
        <w:t>附件6：学院代码表</w:t>
      </w:r>
    </w:p>
    <w:p>
      <w:pPr>
        <w:spacing w:after="80" w:lineRule="auto" w:line="360"/>
        <w:ind w:firstLine="482"/>
        <w:jc w:val="both"/>
      </w:pPr>
      <w:r>
        <w:rPr>
          <w:rFonts w:ascii="Times New Roman" w:hAnsi="Times New Roman" w:eastAsia="宋体"/>
          <w:b w:val="0"/>
          <w:sz w:val="24"/>
        </w:rPr>
        <w:t>附件7：专业代码表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