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horzAnchor="margin" w:tblpXSpec="right" w:tblpY="37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6"/>
        <w:gridCol w:w="2268"/>
      </w:tblGrid>
      <w:tr w14:paraId="5A1DA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6" w:type="dxa"/>
          </w:tcPr>
          <w:p w14:paraId="63109965">
            <w:pPr>
              <w:spacing w:line="276" w:lineRule="auto" w:before="0" w:after="0"/>
              <w:ind w:firstLine="0"/>
              <w:jc w:val="center"/>
              <w:rPr>
                <w:rFonts w:ascii="方正小标宋简体" w:hAnsi="方正小标宋简体" w:eastAsia="方正小标宋简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pacing w:val="180"/>
                <w:kern w:val="0"/>
                <w:sz w:val="21"/>
                <w:fitText w:val="840" w:id="-1181370368"/>
              </w:rPr>
              <w:t>总</w:t>
            </w:r>
            <w:r>
              <w:rPr>
                <w:rFonts w:hint="eastAsia" w:ascii="Times New Roman" w:hAnsi="Times New Roman" w:eastAsia="宋体"/>
                <w:b w:val="0"/>
                <w:spacing w:val="0"/>
                <w:kern w:val="0"/>
                <w:sz w:val="21"/>
                <w:fitText w:val="840" w:id="-1181370368"/>
              </w:rPr>
              <w:t>分</w:t>
            </w:r>
            <w:r>
              <w:rPr>
                <w:rFonts w:hint="eastAsia" w:ascii="Times New Roman" w:hAnsi="Times New Roman" w:eastAsia="宋体"/>
                <w:b w:val="0"/>
                <w:kern w:val="0"/>
                <w:sz w:val="21"/>
              </w:rPr>
              <w:t>：</w:t>
            </w:r>
          </w:p>
        </w:tc>
        <w:tc>
          <w:tcPr>
            <w:tcW w:w="2268" w:type="dxa"/>
            <w:tcBorders>
              <w:bottom w:val="single" w:color="auto" w:sz="4" w:space="0"/>
            </w:tcBorders>
          </w:tcPr>
          <w:p w14:paraId="67EE1028">
            <w:pPr>
              <w:spacing w:line="276" w:lineRule="auto" w:before="0" w:after="0"/>
              <w:ind w:firstLine="0"/>
              <w:rPr>
                <w:rFonts w:ascii="方正小标宋简体" w:hAnsi="方正小标宋简体" w:eastAsia="方正小标宋简体"/>
              </w:rPr>
            </w:pPr>
          </w:p>
        </w:tc>
      </w:tr>
      <w:tr w14:paraId="2B0B0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6" w:type="dxa"/>
          </w:tcPr>
          <w:p w14:paraId="1BC0B543">
            <w:pPr>
              <w:spacing w:line="276" w:lineRule="auto" w:before="0" w:after="0"/>
              <w:ind w:firstLine="0"/>
              <w:jc w:val="center"/>
              <w:rPr>
                <w:rFonts w:ascii="方正小标宋简体" w:hAnsi="方正小标宋简体" w:eastAsia="方正小标宋简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kern w:val="0"/>
                <w:sz w:val="21"/>
              </w:rPr>
              <w:t>审核人1：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0E913AC7">
            <w:pPr>
              <w:spacing w:line="276" w:lineRule="auto" w:before="0" w:after="0"/>
              <w:ind w:firstLine="0"/>
              <w:rPr>
                <w:rFonts w:ascii="方正小标宋简体" w:hAnsi="方正小标宋简体" w:eastAsia="方正小标宋简体"/>
              </w:rPr>
            </w:pPr>
          </w:p>
        </w:tc>
      </w:tr>
      <w:tr w14:paraId="64E2F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6" w:type="dxa"/>
          </w:tcPr>
          <w:p w14:paraId="7D46EB21">
            <w:pPr>
              <w:spacing w:line="276" w:lineRule="auto" w:before="0" w:after="0"/>
              <w:ind w:firstLine="0"/>
              <w:jc w:val="center"/>
              <w:rPr>
                <w:rFonts w:ascii="方正小标宋简体" w:hAnsi="方正小标宋简体" w:eastAsia="方正小标宋简体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kern w:val="0"/>
                <w:sz w:val="21"/>
              </w:rPr>
              <w:t>审核人2：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2E8B34E8">
            <w:pPr>
              <w:spacing w:line="276" w:lineRule="auto" w:before="0" w:after="0"/>
              <w:ind w:firstLine="0"/>
              <w:rPr>
                <w:rFonts w:ascii="方正小标宋简体" w:hAnsi="方正小标宋简体" w:eastAsia="方正小标宋简体"/>
              </w:rPr>
            </w:pPr>
          </w:p>
        </w:tc>
      </w:tr>
    </w:tbl>
    <w:p w14:paraId="4DF9BA14">
      <w:pPr>
        <w:spacing w:line="360" w:lineRule="auto" w:before="0" w:after="80"/>
        <w:ind w:left="-991" w:leftChars="-472" w:firstLine="482"/>
        <w:jc w:val="both"/>
        <w:rPr>
          <w:rFonts w:ascii="方正小标宋简体" w:hAnsi="方正小标宋简体" w:eastAsia="方正小标宋简体"/>
          <w:sz w:val="28"/>
        </w:rPr>
      </w:pPr>
      <w:r>
        <w:rPr>
          <w:rFonts w:hint="eastAsia" w:ascii="Times New Roman" w:hAnsi="Times New Roman" w:eastAsia="宋体"/>
          <w:b w:val="0"/>
          <w:sz w:val="24"/>
        </w:rPr>
        <w:t>附件3：</w:t>
      </w:r>
    </w:p>
    <w:p w14:paraId="1BA5CF55">
      <w:pPr>
        <w:spacing w:line="360" w:lineRule="auto" w:before="0" w:after="80"/>
        <w:ind w:firstLine="482"/>
        <w:jc w:val="both"/>
        <w:rPr>
          <w:rFonts w:ascii="方正小标宋简体" w:hAnsi="方正小标宋简体" w:eastAsia="方正小标宋简体"/>
        </w:rPr>
      </w:pPr>
      <w:r>
        <w:rPr>
          <w:rFonts w:hint="eastAsia" w:ascii="Times New Roman" w:hAnsi="Times New Roman" w:eastAsia="宋体"/>
          <w:b w:val="0"/>
          <w:sz w:val="24"/>
        </w:rPr>
        <w:t>推免类型：</w:t>
      </w:r>
      <w:r>
        <w:rPr>
          <w:rFonts w:hint="eastAsia" w:ascii="Times New Roman" w:hAnsi="Times New Roman" w:eastAsia="宋体"/>
          <w:b w:val="0"/>
          <w:sz w:val="24"/>
          <w:u w:val="single"/>
        </w:rPr>
        <w:t xml:space="preserve">              </w:t>
      </w:r>
    </w:p>
    <w:p w14:paraId="2E84430C">
      <w:pPr>
        <w:pStyle w:val="10"/>
        <w:numPr>
          <w:ilvl w:val="0"/>
          <w:numId w:val="1"/>
        </w:numPr>
        <w:spacing w:line="360" w:lineRule="auto" w:before="120" w:after="60"/>
        <w:ind w:firstLineChars="0" w:firstLine="0"/>
        <w:jc w:val="left"/>
        <w:rPr>
          <w:rFonts w:ascii="方正小标宋简体" w:hAnsi="方正小标宋简体" w:eastAsia="方正小标宋简体"/>
        </w:rPr>
      </w:pPr>
      <w:r>
        <w:rPr>
          <w:rFonts w:hint="eastAsia" w:ascii="Times New Roman" w:hAnsi="Times New Roman" w:eastAsia="宋体"/>
          <w:b/>
          <w:sz w:val="24"/>
        </w:rPr>
        <w:t>双一流</w:t>
      </w:r>
    </w:p>
    <w:p w14:paraId="3D7C6659">
      <w:pPr>
        <w:pStyle w:val="10"/>
        <w:numPr>
          <w:ilvl w:val="0"/>
          <w:numId w:val="1"/>
        </w:numPr>
        <w:spacing w:line="360" w:lineRule="auto" w:before="120" w:after="60"/>
        <w:ind w:firstLineChars="0" w:firstLine="0"/>
        <w:jc w:val="left"/>
        <w:rPr>
          <w:rFonts w:ascii="方正小标宋简体" w:hAnsi="方正小标宋简体" w:eastAsia="方正小标宋简体"/>
        </w:rPr>
      </w:pPr>
      <w:r>
        <w:rPr>
          <w:rFonts w:hint="eastAsia" w:ascii="Times New Roman" w:hAnsi="Times New Roman" w:eastAsia="宋体"/>
          <w:b/>
          <w:sz w:val="24"/>
        </w:rPr>
        <w:t>普通推荐</w:t>
      </w:r>
    </w:p>
    <w:p w14:paraId="2182E43F">
      <w:pPr>
        <w:pStyle w:val="10"/>
        <w:numPr>
          <w:ilvl w:val="0"/>
          <w:numId w:val="1"/>
        </w:numPr>
        <w:spacing w:line="360" w:lineRule="auto" w:before="120" w:after="60"/>
        <w:ind w:firstLineChars="0" w:firstLine="0"/>
        <w:jc w:val="left"/>
        <w:rPr>
          <w:rFonts w:ascii="方正小标宋简体" w:hAnsi="方正小标宋简体" w:eastAsia="方正小标宋简体"/>
        </w:rPr>
      </w:pPr>
      <w:r>
        <w:rPr>
          <w:rFonts w:hint="eastAsia" w:ascii="Times New Roman" w:hAnsi="Times New Roman" w:eastAsia="宋体"/>
          <w:b/>
          <w:sz w:val="24"/>
        </w:rPr>
        <w:t>学术特长生</w:t>
      </w:r>
    </w:p>
    <w:p w14:paraId="570AD8C0">
      <w:pPr>
        <w:pStyle w:val="10"/>
        <w:numPr>
          <w:ilvl w:val="0"/>
          <w:numId w:val="1"/>
        </w:numPr>
        <w:spacing w:line="360" w:lineRule="auto" w:before="120" w:after="60"/>
        <w:ind w:firstLineChars="0" w:firstLine="0"/>
        <w:jc w:val="left"/>
        <w:rPr>
          <w:rFonts w:ascii="方正小标宋简体" w:hAnsi="方正小标宋简体" w:eastAsia="方正小标宋简体"/>
        </w:rPr>
      </w:pPr>
      <w:r>
        <w:rPr>
          <w:rFonts w:hint="eastAsia" w:ascii="Times New Roman" w:hAnsi="Times New Roman" w:eastAsia="宋体"/>
          <w:b/>
          <w:sz w:val="24"/>
        </w:rPr>
        <w:t>生物人才强基计划</w:t>
      </w:r>
    </w:p>
    <w:p w14:paraId="143D9CC4">
      <w:pPr>
        <w:widowControl/>
        <w:snapToGrid w:val="0"/>
        <w:spacing w:before="120" w:beforeLines="100" w:after="60" w:afterLines="50" w:line="360" w:lineRule="auto"/>
        <w:ind w:firstLine="0"/>
        <w:jc w:val="left"/>
        <w:rPr>
          <w:rFonts w:ascii="方正小标宋简体" w:hAnsi="方正小标宋简体" w:eastAsia="方正小标宋简体" w:cs="方正小标宋简体"/>
          <w:b/>
          <w:bCs/>
          <w:sz w:val="32"/>
          <w:szCs w:val="36"/>
        </w:rPr>
      </w:pPr>
      <w:r>
        <w:rPr>
          <w:rFonts w:hint="eastAsia" w:ascii="Times New Roman" w:hAnsi="Times New Roman" w:eastAsia="宋体" w:cs="方正小标宋简体"/>
          <w:b/>
          <w:bCs/>
          <w:sz w:val="24"/>
          <w:szCs w:val="36"/>
        </w:rPr>
        <w:t>科研潜质加分清单</w:t>
      </w:r>
    </w:p>
    <w:p w14:paraId="0FC367AA">
      <w:pPr>
        <w:widowControl/>
        <w:snapToGrid w:val="0"/>
        <w:spacing w:line="360" w:lineRule="auto" w:before="0" w:after="80"/>
        <w:ind w:left="420" w:leftChars="200" w:firstLine="482"/>
        <w:jc w:val="both"/>
        <w:rPr>
          <w:rFonts w:ascii="仿宋" w:hAnsi="仿宋" w:eastAsia="仿宋" w:cs="仿宋"/>
          <w:b/>
          <w:bCs/>
          <w:sz w:val="24"/>
          <w:szCs w:val="36"/>
        </w:rPr>
      </w:pPr>
      <w:r>
        <w:rPr>
          <w:rFonts w:hint="eastAsia" w:ascii="Times New Roman" w:hAnsi="Times New Roman" w:eastAsia="宋体" w:cs="仿宋"/>
          <w:b w:val="0"/>
          <w:bCs/>
          <w:spacing w:val="242"/>
          <w:kern w:val="0"/>
          <w:sz w:val="24"/>
          <w:szCs w:val="36"/>
          <w:fitText w:val="964" w:id="-1181368064"/>
        </w:rPr>
        <w:t>姓</w:t>
      </w:r>
      <w:r>
        <w:rPr>
          <w:rFonts w:hint="eastAsia" w:ascii="Times New Roman" w:hAnsi="Times New Roman" w:eastAsia="宋体" w:cs="仿宋"/>
          <w:b w:val="0"/>
          <w:bCs/>
          <w:spacing w:val="0"/>
          <w:kern w:val="0"/>
          <w:sz w:val="24"/>
          <w:szCs w:val="36"/>
          <w:fitText w:val="964" w:id="-1181368064"/>
        </w:rPr>
        <w:t>名</w:t>
      </w:r>
      <w:r>
        <w:rPr>
          <w:rFonts w:hint="eastAsia" w:ascii="Times New Roman" w:hAnsi="Times New Roman" w:eastAsia="宋体" w:cs="仿宋"/>
          <w:b w:val="0"/>
          <w:bCs/>
          <w:sz w:val="24"/>
          <w:szCs w:val="36"/>
        </w:rPr>
        <w:t>：</w:t>
      </w:r>
      <w:r>
        <w:rPr>
          <w:rFonts w:hint="eastAsia" w:ascii="Times New Roman" w:hAnsi="Times New Roman" w:eastAsia="宋体" w:cs="仿宋"/>
          <w:b w:val="0"/>
          <w:bCs/>
          <w:sz w:val="24"/>
          <w:szCs w:val="36"/>
          <w:u w:val="single"/>
        </w:rPr>
        <w:t xml:space="preserve">           </w:t>
      </w:r>
      <w:r>
        <w:rPr>
          <w:rFonts w:ascii="Times New Roman" w:hAnsi="Times New Roman" w:eastAsia="宋体" w:cs="仿宋"/>
          <w:b w:val="0"/>
          <w:bCs/>
          <w:sz w:val="24"/>
          <w:szCs w:val="36"/>
          <w:u w:val="single"/>
        </w:rPr>
        <w:t xml:space="preserve">          </w:t>
      </w:r>
      <w:r>
        <w:rPr>
          <w:rFonts w:hint="eastAsia" w:ascii="Times New Roman" w:hAnsi="Times New Roman" w:eastAsia="宋体" w:cs="仿宋"/>
          <w:b w:val="0"/>
          <w:bCs/>
          <w:spacing w:val="242"/>
          <w:kern w:val="0"/>
          <w:sz w:val="24"/>
          <w:szCs w:val="36"/>
          <w:fitText w:val="964" w:id="-1181368063"/>
        </w:rPr>
        <w:t>学</w:t>
      </w:r>
      <w:r>
        <w:rPr>
          <w:rFonts w:hint="eastAsia" w:ascii="Times New Roman" w:hAnsi="Times New Roman" w:eastAsia="宋体" w:cs="仿宋"/>
          <w:b w:val="0"/>
          <w:bCs/>
          <w:spacing w:val="0"/>
          <w:kern w:val="0"/>
          <w:sz w:val="24"/>
          <w:szCs w:val="36"/>
          <w:fitText w:val="964" w:id="-1181368063"/>
        </w:rPr>
        <w:t>号</w:t>
      </w:r>
      <w:r>
        <w:rPr>
          <w:rFonts w:hint="eastAsia" w:ascii="Times New Roman" w:hAnsi="Times New Roman" w:eastAsia="宋体" w:cs="仿宋"/>
          <w:b w:val="0"/>
          <w:bCs/>
          <w:sz w:val="24"/>
          <w:szCs w:val="36"/>
        </w:rPr>
        <w:t>：</w:t>
      </w:r>
      <w:r>
        <w:rPr>
          <w:rFonts w:hint="eastAsia" w:ascii="Times New Roman" w:hAnsi="Times New Roman" w:eastAsia="宋体" w:cs="仿宋"/>
          <w:b w:val="0"/>
          <w:bCs/>
          <w:sz w:val="24"/>
          <w:szCs w:val="36"/>
          <w:u w:val="single"/>
        </w:rPr>
        <w:t xml:space="preserve">           </w:t>
      </w:r>
      <w:r>
        <w:rPr>
          <w:rFonts w:ascii="Times New Roman" w:hAnsi="Times New Roman" w:eastAsia="宋体" w:cs="仿宋"/>
          <w:b w:val="0"/>
          <w:bCs/>
          <w:sz w:val="24"/>
          <w:szCs w:val="36"/>
          <w:u w:val="single"/>
        </w:rPr>
        <w:t xml:space="preserve">         </w:t>
      </w:r>
    </w:p>
    <w:p w14:paraId="27BCB949">
      <w:pPr>
        <w:widowControl/>
        <w:snapToGrid w:val="0"/>
        <w:spacing w:line="360" w:lineRule="auto" w:before="0" w:after="80"/>
        <w:ind w:left="420" w:leftChars="200" w:firstLine="482"/>
        <w:jc w:val="both"/>
        <w:rPr>
          <w:rFonts w:ascii="仿宋" w:hAnsi="仿宋" w:eastAsia="仿宋" w:cs="仿宋"/>
          <w:b/>
          <w:bCs/>
          <w:sz w:val="24"/>
          <w:szCs w:val="36"/>
          <w:u w:val="single"/>
        </w:rPr>
      </w:pPr>
      <w:r>
        <w:rPr>
          <w:rFonts w:hint="eastAsia" w:ascii="Times New Roman" w:hAnsi="Times New Roman" w:eastAsia="宋体" w:cs="仿宋"/>
          <w:b w:val="0"/>
          <w:bCs/>
          <w:sz w:val="24"/>
          <w:szCs w:val="36"/>
        </w:rPr>
        <w:t>专业班级：</w:t>
      </w:r>
      <w:r>
        <w:rPr>
          <w:rFonts w:hint="eastAsia" w:ascii="Times New Roman" w:hAnsi="Times New Roman" w:eastAsia="宋体" w:cs="仿宋"/>
          <w:b w:val="0"/>
          <w:bCs/>
          <w:sz w:val="24"/>
          <w:szCs w:val="36"/>
          <w:u w:val="single"/>
        </w:rPr>
        <w:t xml:space="preserve">           </w:t>
      </w:r>
      <w:r>
        <w:rPr>
          <w:rFonts w:ascii="Times New Roman" w:hAnsi="Times New Roman" w:eastAsia="宋体" w:cs="仿宋"/>
          <w:b w:val="0"/>
          <w:bCs/>
          <w:sz w:val="24"/>
          <w:szCs w:val="36"/>
          <w:u w:val="single"/>
        </w:rPr>
        <w:t xml:space="preserve">          </w:t>
      </w:r>
      <w:r>
        <w:rPr>
          <w:rFonts w:hint="eastAsia" w:ascii="Times New Roman" w:hAnsi="Times New Roman" w:eastAsia="宋体" w:cs="仿宋"/>
          <w:b w:val="0"/>
          <w:bCs/>
          <w:spacing w:val="61"/>
          <w:kern w:val="0"/>
          <w:sz w:val="24"/>
          <w:szCs w:val="36"/>
          <w:fitText w:val="964" w:id="-1181368062"/>
        </w:rPr>
        <w:t>学积</w:t>
      </w:r>
      <w:r>
        <w:rPr>
          <w:rFonts w:hint="eastAsia" w:ascii="Times New Roman" w:hAnsi="Times New Roman" w:eastAsia="宋体" w:cs="仿宋"/>
          <w:b w:val="0"/>
          <w:bCs/>
          <w:spacing w:val="0"/>
          <w:kern w:val="0"/>
          <w:sz w:val="24"/>
          <w:szCs w:val="36"/>
          <w:fitText w:val="964" w:id="-1181368062"/>
        </w:rPr>
        <w:t>分</w:t>
      </w:r>
      <w:r>
        <w:rPr>
          <w:rFonts w:hint="eastAsia" w:ascii="Times New Roman" w:hAnsi="Times New Roman" w:eastAsia="宋体" w:cs="仿宋"/>
          <w:b w:val="0"/>
          <w:bCs/>
          <w:sz w:val="24"/>
          <w:szCs w:val="36"/>
        </w:rPr>
        <w:t>：</w:t>
      </w:r>
      <w:r>
        <w:rPr>
          <w:rFonts w:hint="eastAsia" w:ascii="Times New Roman" w:hAnsi="Times New Roman" w:eastAsia="宋体" w:cs="仿宋"/>
          <w:b w:val="0"/>
          <w:bCs/>
          <w:sz w:val="24"/>
          <w:szCs w:val="36"/>
          <w:u w:val="single"/>
        </w:rPr>
        <w:t xml:space="preserve">           </w:t>
      </w:r>
      <w:r>
        <w:rPr>
          <w:rFonts w:ascii="Times New Roman" w:hAnsi="Times New Roman" w:eastAsia="宋体" w:cs="仿宋"/>
          <w:b w:val="0"/>
          <w:bCs/>
          <w:sz w:val="24"/>
          <w:szCs w:val="36"/>
          <w:u w:val="single"/>
        </w:rPr>
        <w:t xml:space="preserve">         </w:t>
      </w:r>
    </w:p>
    <w:p w14:paraId="21E90E84">
      <w:pPr>
        <w:widowControl/>
        <w:snapToGrid w:val="0"/>
        <w:spacing w:line="360" w:lineRule="auto" w:before="0" w:after="80"/>
        <w:ind w:left="420" w:leftChars="200" w:firstLine="482"/>
        <w:jc w:val="both"/>
        <w:rPr>
          <w:rFonts w:ascii="仿宋" w:hAnsi="仿宋" w:eastAsia="仿宋" w:cs="仿宋"/>
          <w:b/>
          <w:bCs/>
          <w:sz w:val="24"/>
          <w:szCs w:val="36"/>
          <w:u w:val="single"/>
        </w:rPr>
      </w:pPr>
      <w:r>
        <w:rPr>
          <w:rFonts w:hint="eastAsia" w:ascii="Times New Roman" w:hAnsi="Times New Roman" w:eastAsia="宋体" w:cs="仿宋"/>
          <w:b w:val="0"/>
          <w:bCs/>
          <w:sz w:val="24"/>
          <w:szCs w:val="36"/>
        </w:rPr>
        <w:t>手机号码：</w:t>
      </w:r>
      <w:r>
        <w:rPr>
          <w:rFonts w:hint="eastAsia" w:ascii="Times New Roman" w:hAnsi="Times New Roman" w:eastAsia="宋体" w:cs="仿宋"/>
          <w:b w:val="0"/>
          <w:bCs/>
          <w:sz w:val="24"/>
          <w:szCs w:val="36"/>
          <w:u w:val="single"/>
        </w:rPr>
        <w:t xml:space="preserve">           </w:t>
      </w:r>
      <w:r>
        <w:rPr>
          <w:rFonts w:ascii="Times New Roman" w:hAnsi="Times New Roman" w:eastAsia="宋体" w:cs="仿宋"/>
          <w:b w:val="0"/>
          <w:bCs/>
          <w:sz w:val="24"/>
          <w:szCs w:val="36"/>
          <w:u w:val="single"/>
        </w:rPr>
        <w:t xml:space="preserve">          </w:t>
      </w:r>
      <w:r>
        <w:rPr>
          <w:rFonts w:hint="eastAsia" w:ascii="Times New Roman" w:hAnsi="Times New Roman" w:eastAsia="宋体" w:cs="仿宋"/>
          <w:b w:val="0"/>
          <w:bCs/>
          <w:sz w:val="24"/>
          <w:szCs w:val="36"/>
        </w:rPr>
        <w:t>专业排名：</w:t>
      </w:r>
      <w:r>
        <w:rPr>
          <w:rFonts w:hint="eastAsia" w:ascii="Times New Roman" w:hAnsi="Times New Roman" w:eastAsia="宋体" w:cs="仿宋"/>
          <w:b w:val="0"/>
          <w:bCs/>
          <w:sz w:val="24"/>
          <w:szCs w:val="36"/>
          <w:u w:val="single"/>
        </w:rPr>
        <w:t xml:space="preserve">           </w:t>
      </w:r>
      <w:r>
        <w:rPr>
          <w:rFonts w:ascii="Times New Roman" w:hAnsi="Times New Roman" w:eastAsia="宋体" w:cs="仿宋"/>
          <w:b w:val="0"/>
          <w:bCs/>
          <w:sz w:val="24"/>
          <w:szCs w:val="36"/>
          <w:u w:val="single"/>
        </w:rPr>
        <w:t xml:space="preserve">         </w:t>
      </w:r>
    </w:p>
    <w:tbl>
      <w:tblPr>
        <w:tblStyle w:val="6"/>
        <w:tblW w:w="10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4"/>
        <w:gridCol w:w="5039"/>
        <w:gridCol w:w="1212"/>
        <w:gridCol w:w="1212"/>
      </w:tblGrid>
      <w:tr w14:paraId="66E02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  <w:tblHeader/>
          <w:jc w:val="center"/>
        </w:trPr>
        <w:tc>
          <w:tcPr>
            <w:tcW w:w="2774" w:type="dxa"/>
            <w:vAlign w:val="center"/>
          </w:tcPr>
          <w:p w14:paraId="7B5D6B1F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bCs/>
                <w:sz w:val="21"/>
              </w:rPr>
              <w:t>考核指标</w:t>
            </w:r>
          </w:p>
        </w:tc>
        <w:tc>
          <w:tcPr>
            <w:tcW w:w="5039" w:type="dxa"/>
            <w:vAlign w:val="center"/>
          </w:tcPr>
          <w:p w14:paraId="7D39F070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bCs/>
                <w:sz w:val="21"/>
              </w:rPr>
              <w:t>加分项目【支撑材料】（分数）</w:t>
            </w:r>
          </w:p>
        </w:tc>
        <w:tc>
          <w:tcPr>
            <w:tcW w:w="1212" w:type="dxa"/>
            <w:vAlign w:val="center"/>
          </w:tcPr>
          <w:p w14:paraId="007E9517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bCs/>
                <w:sz w:val="21"/>
              </w:rPr>
              <w:t>自评</w:t>
            </w:r>
            <w:r>
              <w:rPr>
                <w:rFonts w:asciiTheme="minorEastAsia" w:hAnsiTheme="minorEastAsia" w:eastAsiaTheme="minorEastAsia" w:cstheme="minorEastAsia" w:ascii="Times New Roman" w:hAnsi="Times New Roman" w:eastAsia="宋体"/>
                <w:b w:val="0"/>
                <w:bCs/>
                <w:sz w:val="21"/>
              </w:rPr>
              <w:t>得分</w:t>
            </w:r>
          </w:p>
        </w:tc>
        <w:tc>
          <w:tcPr>
            <w:tcW w:w="1212" w:type="dxa"/>
            <w:vAlign w:val="center"/>
          </w:tcPr>
          <w:p w14:paraId="06C03067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bCs/>
                <w:sz w:val="21"/>
              </w:rPr>
              <w:t>审核得分</w:t>
            </w:r>
          </w:p>
        </w:tc>
      </w:tr>
      <w:tr w14:paraId="434C4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  <w:jc w:val="center"/>
        </w:trPr>
        <w:tc>
          <w:tcPr>
            <w:tcW w:w="2774" w:type="dxa"/>
            <w:vAlign w:val="center"/>
          </w:tcPr>
          <w:p w14:paraId="2365F803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Theme="minorEastAsia" w:hAnsiTheme="minorEastAsia" w:eastAsiaTheme="minorEastAsia" w:cstheme="minorEastAsia"/>
                <w:color w:val="FF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color w:val="FF0000"/>
                <w:sz w:val="21"/>
              </w:rPr>
              <w:t>示例（5分）</w:t>
            </w:r>
          </w:p>
        </w:tc>
        <w:tc>
          <w:tcPr>
            <w:tcW w:w="5039" w:type="dxa"/>
            <w:vAlign w:val="center"/>
          </w:tcPr>
          <w:p w14:paraId="762F60BF">
            <w:pPr>
              <w:widowControl/>
              <w:numPr>
                <w:ilvl w:val="0"/>
                <w:numId w:val="2"/>
              </w:numPr>
              <w:snapToGrid w:val="0"/>
              <w:spacing w:line="276" w:lineRule="auto" w:before="0" w:after="0"/>
              <w:ind w:firstLineChars="200" w:firstLine="0"/>
              <w:rPr>
                <w:rFonts w:asciiTheme="minorEastAsia" w:hAnsiTheme="minorEastAsia" w:eastAsiaTheme="minorEastAsia" w:cstheme="minorEastAsia"/>
                <w:color w:val="FF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color w:val="FF0000"/>
                <w:sz w:val="21"/>
              </w:rPr>
              <w:t>202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color w:val="FF0000"/>
                <w:sz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color w:val="FF0000"/>
                <w:sz w:val="21"/>
              </w:rPr>
              <w:t>年获校级优秀共产党员称号【证书】（1分）</w:t>
            </w:r>
          </w:p>
          <w:p w14:paraId="5EDCA869">
            <w:pPr>
              <w:widowControl/>
              <w:numPr>
                <w:ilvl w:val="0"/>
                <w:numId w:val="2"/>
              </w:numPr>
              <w:snapToGrid w:val="0"/>
              <w:spacing w:line="276" w:lineRule="auto" w:before="0" w:after="0"/>
              <w:ind w:firstLineChars="200" w:firstLine="0"/>
              <w:rPr>
                <w:rFonts w:asciiTheme="minorEastAsia" w:hAnsiTheme="minorEastAsia" w:eastAsiaTheme="minorEastAsia" w:cstheme="minorEastAsia"/>
                <w:color w:val="FF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color w:val="FF0000"/>
                <w:sz w:val="21"/>
              </w:rPr>
              <w:t>20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color w:val="FF0000"/>
                <w:sz w:val="21"/>
                <w:lang w:val="en-US" w:eastAsia="zh-CN"/>
              </w:rPr>
              <w:t>21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color w:val="FF0000"/>
                <w:sz w:val="21"/>
              </w:rPr>
              <w:t>年省级社会实践先进个人【官网公示页打印】（2分）</w:t>
            </w:r>
          </w:p>
        </w:tc>
        <w:tc>
          <w:tcPr>
            <w:tcW w:w="1212" w:type="dxa"/>
            <w:vAlign w:val="center"/>
          </w:tcPr>
          <w:p w14:paraId="659CD864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Theme="minorEastAsia" w:hAnsiTheme="minorEastAsia" w:eastAsiaTheme="minorEastAsia" w:cstheme="minorEastAsia"/>
                <w:color w:val="FF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color w:val="FF0000"/>
                <w:sz w:val="21"/>
              </w:rPr>
              <w:t>3分</w:t>
            </w:r>
          </w:p>
        </w:tc>
        <w:tc>
          <w:tcPr>
            <w:tcW w:w="1212" w:type="dxa"/>
            <w:vAlign w:val="center"/>
          </w:tcPr>
          <w:p w14:paraId="762BB6DD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hint="eastAsia" w:asciiTheme="minorEastAsia" w:hAnsiTheme="minorEastAsia" w:eastAsiaTheme="minorEastAsia" w:cstheme="minorEastAsia"/>
                <w:color w:val="FF0000"/>
                <w:sz w:val="24"/>
              </w:rPr>
            </w:pPr>
          </w:p>
        </w:tc>
      </w:tr>
      <w:tr w14:paraId="1DEEB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2774" w:type="dxa"/>
            <w:vAlign w:val="center"/>
          </w:tcPr>
          <w:p w14:paraId="09A9AF42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sz w:val="21"/>
              </w:rPr>
              <w:t>国际组织实习</w:t>
            </w:r>
          </w:p>
          <w:p w14:paraId="225469AF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sz w:val="21"/>
              </w:rPr>
              <w:t>（5分）</w:t>
            </w:r>
          </w:p>
        </w:tc>
        <w:tc>
          <w:tcPr>
            <w:tcW w:w="5039" w:type="dxa"/>
            <w:vAlign w:val="center"/>
          </w:tcPr>
          <w:p w14:paraId="5343745E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212" w:type="dxa"/>
            <w:vAlign w:val="center"/>
          </w:tcPr>
          <w:p w14:paraId="4FD07B83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212" w:type="dxa"/>
            <w:vAlign w:val="center"/>
          </w:tcPr>
          <w:p w14:paraId="485E7DF0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</w:tr>
      <w:tr w14:paraId="26BBF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2774" w:type="dxa"/>
            <w:vAlign w:val="center"/>
          </w:tcPr>
          <w:p w14:paraId="4A1971D6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sz w:val="21"/>
              </w:rPr>
              <w:t>志愿服务</w:t>
            </w:r>
          </w:p>
          <w:p w14:paraId="085077F6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sz w:val="21"/>
              </w:rPr>
              <w:t>（3分）</w:t>
            </w:r>
          </w:p>
        </w:tc>
        <w:tc>
          <w:tcPr>
            <w:tcW w:w="5039" w:type="dxa"/>
            <w:vAlign w:val="center"/>
          </w:tcPr>
          <w:p w14:paraId="4BF6DB2C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212" w:type="dxa"/>
            <w:vAlign w:val="center"/>
          </w:tcPr>
          <w:p w14:paraId="69C1B0FF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212" w:type="dxa"/>
            <w:vAlign w:val="center"/>
          </w:tcPr>
          <w:p w14:paraId="46454CFF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</w:tr>
      <w:tr w14:paraId="35D97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2774" w:type="dxa"/>
            <w:vAlign w:val="center"/>
          </w:tcPr>
          <w:p w14:paraId="7215ED5B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sz w:val="21"/>
              </w:rPr>
              <w:t>参军入伍</w:t>
            </w:r>
          </w:p>
          <w:p w14:paraId="6490B072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sz w:val="21"/>
              </w:rPr>
              <w:t>（5分）</w:t>
            </w:r>
          </w:p>
        </w:tc>
        <w:tc>
          <w:tcPr>
            <w:tcW w:w="5039" w:type="dxa"/>
            <w:vAlign w:val="center"/>
          </w:tcPr>
          <w:p w14:paraId="55545243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212" w:type="dxa"/>
            <w:vAlign w:val="center"/>
          </w:tcPr>
          <w:p w14:paraId="46FFAA3D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212" w:type="dxa"/>
            <w:vAlign w:val="center"/>
          </w:tcPr>
          <w:p w14:paraId="248B1FA2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</w:tr>
      <w:tr w14:paraId="3506C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2774" w:type="dxa"/>
            <w:vAlign w:val="center"/>
          </w:tcPr>
          <w:p w14:paraId="63AA8877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sz w:val="21"/>
              </w:rPr>
              <w:t>综合发展</w:t>
            </w:r>
          </w:p>
          <w:p w14:paraId="0C1F2BFC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sz w:val="21"/>
              </w:rPr>
              <w:t>（5分）</w:t>
            </w:r>
          </w:p>
        </w:tc>
        <w:tc>
          <w:tcPr>
            <w:tcW w:w="5039" w:type="dxa"/>
            <w:vAlign w:val="center"/>
          </w:tcPr>
          <w:p w14:paraId="141C43D9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212" w:type="dxa"/>
            <w:vAlign w:val="center"/>
          </w:tcPr>
          <w:p w14:paraId="23BBB147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212" w:type="dxa"/>
            <w:vAlign w:val="center"/>
          </w:tcPr>
          <w:p w14:paraId="1272725F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</w:tr>
      <w:tr w14:paraId="0C1E2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774" w:type="dxa"/>
            <w:vAlign w:val="center"/>
          </w:tcPr>
          <w:p w14:paraId="4E8CC823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sz w:val="21"/>
              </w:rPr>
              <w:t>科研训练</w:t>
            </w:r>
          </w:p>
          <w:p w14:paraId="4C6B2266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sz w:val="21"/>
              </w:rPr>
              <w:t>（2分）</w:t>
            </w:r>
          </w:p>
        </w:tc>
        <w:tc>
          <w:tcPr>
            <w:tcW w:w="5039" w:type="dxa"/>
            <w:vAlign w:val="center"/>
          </w:tcPr>
          <w:p w14:paraId="7A049F21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212" w:type="dxa"/>
            <w:vAlign w:val="center"/>
          </w:tcPr>
          <w:p w14:paraId="442F7416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212" w:type="dxa"/>
            <w:vAlign w:val="center"/>
          </w:tcPr>
          <w:p w14:paraId="019F7CC1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</w:tr>
      <w:tr w14:paraId="63BBB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774" w:type="dxa"/>
            <w:vAlign w:val="center"/>
          </w:tcPr>
          <w:p w14:paraId="4B15AC24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sz w:val="21"/>
              </w:rPr>
              <w:t>外语水平</w:t>
            </w:r>
          </w:p>
          <w:p w14:paraId="27360C5F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sz w:val="21"/>
              </w:rPr>
              <w:t>（10分）</w:t>
            </w:r>
          </w:p>
        </w:tc>
        <w:tc>
          <w:tcPr>
            <w:tcW w:w="5039" w:type="dxa"/>
          </w:tcPr>
          <w:p w14:paraId="06A3AC30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212" w:type="dxa"/>
            <w:vAlign w:val="center"/>
          </w:tcPr>
          <w:p w14:paraId="7B96834B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212" w:type="dxa"/>
            <w:vAlign w:val="center"/>
          </w:tcPr>
          <w:p w14:paraId="605702FA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</w:tr>
      <w:tr w14:paraId="681E6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774" w:type="dxa"/>
            <w:vAlign w:val="center"/>
          </w:tcPr>
          <w:p w14:paraId="0709A1EF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sz w:val="21"/>
              </w:rPr>
              <w:t>科技竞赛</w:t>
            </w:r>
          </w:p>
          <w:p w14:paraId="2FA5E794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sz w:val="21"/>
              </w:rPr>
              <w:t>（10分）</w:t>
            </w:r>
          </w:p>
        </w:tc>
        <w:tc>
          <w:tcPr>
            <w:tcW w:w="5039" w:type="dxa"/>
          </w:tcPr>
          <w:p w14:paraId="171320C1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212" w:type="dxa"/>
            <w:vAlign w:val="center"/>
          </w:tcPr>
          <w:p w14:paraId="6C162E67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212" w:type="dxa"/>
            <w:vAlign w:val="center"/>
          </w:tcPr>
          <w:p w14:paraId="5853E55C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</w:tr>
      <w:tr w14:paraId="3BF40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2774" w:type="dxa"/>
            <w:vAlign w:val="center"/>
          </w:tcPr>
          <w:p w14:paraId="32946C28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sz w:val="21"/>
              </w:rPr>
              <w:t>学术研究</w:t>
            </w:r>
          </w:p>
          <w:p w14:paraId="5358188E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sz w:val="21"/>
              </w:rPr>
              <w:t>（5分）</w:t>
            </w:r>
          </w:p>
        </w:tc>
        <w:tc>
          <w:tcPr>
            <w:tcW w:w="5039" w:type="dxa"/>
          </w:tcPr>
          <w:p w14:paraId="3EA7F20E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212" w:type="dxa"/>
            <w:vAlign w:val="center"/>
          </w:tcPr>
          <w:p w14:paraId="46273743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212" w:type="dxa"/>
            <w:vAlign w:val="center"/>
          </w:tcPr>
          <w:p w14:paraId="380DA297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</w:tr>
      <w:tr w14:paraId="2E501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2774" w:type="dxa"/>
            <w:vAlign w:val="center"/>
          </w:tcPr>
          <w:p w14:paraId="1A201092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sz w:val="21"/>
              </w:rPr>
              <w:t>发明及专利</w:t>
            </w:r>
          </w:p>
          <w:p w14:paraId="7E3AD09A">
            <w:pPr>
              <w:widowControl/>
              <w:snapToGrid w:val="0"/>
              <w:spacing w:line="276" w:lineRule="auto" w:before="0" w:after="0"/>
              <w:ind w:firstLine="0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sz w:val="21"/>
              </w:rPr>
              <w:t>（5分）</w:t>
            </w:r>
          </w:p>
        </w:tc>
        <w:tc>
          <w:tcPr>
            <w:tcW w:w="5039" w:type="dxa"/>
          </w:tcPr>
          <w:p w14:paraId="11112671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212" w:type="dxa"/>
            <w:vAlign w:val="center"/>
          </w:tcPr>
          <w:p w14:paraId="796F4579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212" w:type="dxa"/>
            <w:vAlign w:val="center"/>
          </w:tcPr>
          <w:p w14:paraId="19F1FF44">
            <w:pPr>
              <w:widowControl/>
              <w:snapToGrid w:val="0"/>
              <w:spacing w:line="276" w:lineRule="auto" w:before="0" w:after="0"/>
              <w:ind w:firstLineChars="200" w:firstLine="0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</w:tr>
    </w:tbl>
    <w:p w14:paraId="28FAAD6B">
      <w:pPr>
        <w:spacing w:before="0" w:beforeLines="100" w:line="360" w:lineRule="auto" w:after="80"/>
        <w:ind w:firstLine="482"/>
        <w:jc w:val="both"/>
        <w:rPr>
          <w:rFonts w:ascii="仿宋" w:hAnsi="仿宋" w:eastAsia="仿宋"/>
          <w:b/>
        </w:rPr>
      </w:pPr>
      <w:r>
        <w:rPr>
          <w:rFonts w:hint="eastAsia" w:ascii="Times New Roman" w:hAnsi="Times New Roman" w:eastAsia="宋体"/>
          <w:b w:val="0"/>
          <w:sz w:val="24"/>
        </w:rPr>
        <w:t>单面</w:t>
      </w:r>
      <w:r>
        <w:rPr>
          <w:rFonts w:ascii="Times New Roman" w:hAnsi="Times New Roman" w:eastAsia="宋体"/>
          <w:b w:val="0"/>
          <w:sz w:val="24"/>
        </w:rPr>
        <w:t>打印，可另附页，页码必须</w:t>
      </w:r>
      <w:r>
        <w:rPr>
          <w:rFonts w:hint="eastAsia" w:ascii="Times New Roman" w:hAnsi="Times New Roman" w:eastAsia="宋体"/>
          <w:b w:val="0"/>
          <w:sz w:val="24"/>
        </w:rPr>
        <w:t>标注</w:t>
      </w:r>
      <w:r>
        <w:rPr>
          <w:rFonts w:ascii="Times New Roman" w:hAnsi="Times New Roman" w:eastAsia="宋体"/>
          <w:b w:val="0"/>
          <w:sz w:val="24"/>
        </w:rPr>
        <w:t>正确。</w:t>
      </w:r>
    </w:p>
    <w:sectPr>
      <w:headerReference r:id="rId3" w:type="first"/>
      <w:footerReference r:id="rId5" w:type="first"/>
      <w:footerReference r:id="rId4" w:type="default"/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5525A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765A06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765A06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888F5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043554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043554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283DC0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D999A0"/>
    <w:multiLevelType w:val="singleLevel"/>
    <w:tmpl w:val="83D999A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77F25A4D"/>
    <w:multiLevelType w:val="multilevel"/>
    <w:tmpl w:val="77F25A4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RjYTRlOTMwYWYzNGEzMTQ0YWU5ZWU0NTcxMTk2ODAifQ=="/>
  </w:docVars>
  <w:rsids>
    <w:rsidRoot w:val="51917212"/>
    <w:rsid w:val="000E6A95"/>
    <w:rsid w:val="00252312"/>
    <w:rsid w:val="00442C3D"/>
    <w:rsid w:val="005B74E2"/>
    <w:rsid w:val="006534AC"/>
    <w:rsid w:val="00690E64"/>
    <w:rsid w:val="00767648"/>
    <w:rsid w:val="0077212B"/>
    <w:rsid w:val="00796E79"/>
    <w:rsid w:val="00BF4D38"/>
    <w:rsid w:val="00CC4D86"/>
    <w:rsid w:val="00D6448C"/>
    <w:rsid w:val="00FF75AB"/>
    <w:rsid w:val="34F11465"/>
    <w:rsid w:val="3C1C11FD"/>
    <w:rsid w:val="505A4EE4"/>
    <w:rsid w:val="51917212"/>
    <w:rsid w:val="582E0099"/>
    <w:rsid w:val="5AF34D35"/>
    <w:rsid w:val="5B2E71DF"/>
    <w:rsid w:val="5EC456D8"/>
    <w:rsid w:val="679C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unhideWhenUsed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样式1"/>
    <w:basedOn w:val="8"/>
    <w:qFormat/>
    <w:uiPriority w:val="0"/>
    <w:rPr>
      <w:rFonts w:hint="eastAsia" w:ascii="仿宋" w:hAnsi="仿宋" w:eastAsia="仿宋" w:cs="仿宋"/>
      <w:color w:val="auto"/>
      <w:sz w:val="28"/>
      <w:szCs w:val="44"/>
      <w:lang w:val="en-US" w:eastAsia="zh-CN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249</Words>
  <Characters>257</Characters>
  <Lines>3</Lines>
  <Paragraphs>1</Paragraphs>
  <TotalTime>153</TotalTime>
  <ScaleCrop>false</ScaleCrop>
  <LinksUpToDate>false</LinksUpToDate>
  <CharactersWithSpaces>394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2021-09-09T08:41:00Z</dcterms:created>
  <dc:creator>Administrator</dc:creator>
  <cp:lastModifiedBy>lenovo</cp:lastModifiedBy>
  <cp:lastPrinted>2022-09-14T06:24:00Z</cp:lastPrinted>
  <dcterms:modified xsi:type="dcterms:W3CDTF">2024-09-10T02:57:17Z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8C353A70BDAA4DF094850FDAE93F3368</vt:lpwstr>
  </property>
</Properties>
</file>