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湖南工商大学数学与统计学院2026届优秀应届本科毕业生免试攻读硕士学位研究生推荐工作细则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湖南工商大学数学与统计学院2026届优秀应届本科毕业生免试攻读硕士学位研究生推荐工作细则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学院成立推荐2026届免试攻读硕士学位研究生遴选工作小组（推免遴选工作组）和专家审核小组。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推免遴选工作组负责制定推免遴选实施细则，组织推免申请、材料审核、思想政治与品德考核、学业成绩与学术专长成绩核算、综合排名、初选名单确定与公示，接受咨询与申诉初核等。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专家审核小组负责对申请推免资格学生的学业成绩、学术专长成绩认定结果进行复核鉴定，重点核查成果的真实性、创新性、个人贡献度；对综合素质评价成绩进行审核。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推免遴选工作组下设办公室，挂靠学院业务工作办公室，各专业系负责本专业学生的综合排名。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二、推免生指标分配计划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我院2026年各专业推免生指标分配专业为：数学与应用数学、经济统计学、信息与计算科学、金融数学。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必备条件：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（1）纳入国家普通本科招生计划录取的应届生，不含专升本学生。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（2）热爱祖国，拥护中国共产党的领导，社会责任感强，积极向上，身心健康，遵纪守法，文明自律，立志为社会主义现代化建设服务。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（3）诚实守信，学风端正，无任何考试作弊和剽窃他人学术成果记录；品行表现优良，无任何违法违纪受处分记录。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（4）大学英语四级考试425分及以上。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学业成绩入围条件：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（1）必须完成所在专业的人才培养方案前3年所有教学环节并成绩合格。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（2）前三年所修全部课程的平均学分绩点排名（首考成绩）在专业年级前30%。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四、遴选办法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思想政治与品德考核：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（1）重点考察学生的政治态度、思想表现、道德品质、科学精神、诚实守信、遵纪守法等方面。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（2）思想品德考核不合格者不予推荐，由学院学生工作办公室负责考核。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综合成绩计算：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（1）推免生遴选综合成绩由学业成绩（满分100分）、学术专长成绩（满分100分）和综合素质评价成绩（满分10分）相加组成，综合成绩满分210分。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（2）遴选过程分专业进行，学生综合成绩排名作为推荐免试攻读硕士研究生遴选的最终依据。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（3）学业成绩为在校学习期间所有教学环节的加权平均成绩，量化转换公式为平均学分绩点×25，使用相关课程的首考成绩，由本科生院出具。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学术专长成绩认定范围包括科研论文和学科竞赛获奖，成果以正式发表的论文、获奖证书或官方文件为依据，截止时间为当年7月31日，各部分成绩累加，总分不超过100分，认定标准依据学校相关文件，由学院业务办公室初审，专家审核小组复核认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（5）综合素质评价成绩为学院综合素质量化加分总和，加分上限为10分，具体量化细则包括荣誉加分（封顶3分）等，同类荣誉取最高分值一项，不重复累加。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