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2024年全国高校商业精英挑战赛创新创业竞赛“云泽杯”营销模拟决策赛道全国总决赛二等奖（团队排第四）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一、基本信息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发布日期：2025年9月9日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学院：人文学院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日期：2025年9月9日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二、学术及创新成果汇总表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学术及创新成果（学科竞赛）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学术及创新成果（论文及其他）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劳动与社会保障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22******09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陈思怡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2024年全国高校商业精英挑战赛创新创业竞赛“云泽杯”营销模拟决策赛道全国总决赛二等奖（团队排第二）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无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文化产业管理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22******34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李聿宏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2024年全国高校商业精英挑战赛创新创业竞赛“云泽杯”营销模拟决策赛道全国总决赛二等奖（团队排第四）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无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三、其他说明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上述成果均为2024年全国高校商业精英挑战赛创新创业竞赛“云泽杯”营销模拟决策赛道全国总决赛二等奖。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论文及其他类学术创新成果均标注为“无”。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