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长春工业大学2026年推荐免试研究生拟录取名单公示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根据教育部有关文件要求，现将我校2026年推荐免试研究生拟录取名单予以公示（见附件）。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最终录取情况以教育部录检结果为准。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公示时间：2025年10月21日-10月28日。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联系电话：0431-85716157, 85716566。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