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南昌航空大学关于做好2026年推荐优秀应届本科毕业生免试攻读硕士学位研究生工作的通知</w:t>
      </w:r>
    </w:p>
    <w:p>
      <w:pPr>
        <w:jc w:val="both"/>
        <w:ind w:firstLine="480"/>
        <w:spacing w:line="360" w:lineRule="auto"/>
      </w:pPr>
      <w:r>
        <w:rPr>
          <w:rFonts w:ascii="Times New Roman" w:eastAsia="宋体"/>
          <w:sz w:val="24"/>
        </w:rPr>
        <w:t xml:space="preserve">各学院、各有关部门：</w:t>
      </w:r>
    </w:p>
    <w:p>
      <w:pPr>
        <w:jc w:val="both"/>
        <w:ind w:firstLine="480"/>
        <w:spacing w:line="360" w:lineRule="auto"/>
      </w:pPr>
      <w:r>
        <w:rPr>
          <w:rFonts w:ascii="Times New Roman" w:eastAsia="宋体"/>
          <w:sz w:val="24"/>
        </w:rPr>
        <w:t xml:space="preserve">根据教育部关于推荐优秀应届本科毕业生免试攻读研究生工作的有关文件精神和上级下达的推免名额，为做好学校2026年推免工作，现将有关事项通知如下。</w:t>
      </w:r>
    </w:p>
    <w:p>
      <w:pPr>
        <w:spacing w:before="120" w:after="60"/>
        <w:ind w:firstLine="480"/>
      </w:pPr>
      <w:r>
        <w:rPr>
          <w:rFonts w:ascii="Times New Roman" w:eastAsia="黑体"/>
          <w:b/>
          <w:sz w:val="28"/>
        </w:rPr>
        <w:t xml:space="preserve">一、推免名额</w:t>
      </w:r>
    </w:p>
    <w:p>
      <w:pPr>
        <w:jc w:val="both"/>
        <w:ind w:firstLine="480"/>
        <w:spacing w:line="360" w:lineRule="auto"/>
      </w:pPr>
      <w:r>
        <w:rPr>
          <w:rFonts w:ascii="Times New Roman" w:eastAsia="宋体"/>
          <w:sz w:val="24"/>
        </w:rPr>
        <w:t xml:space="preserve">2026年学校推荐优秀应届本科毕业生免试攻读硕士研究生名额按上级下达指标执行，具体名额分配按各学院毕业生人数、学科专业特点、人才培养质量等因素确定，分配方案另行下达。</w:t>
      </w:r>
    </w:p>
    <w:p>
      <w:pPr>
        <w:spacing w:before="120" w:after="60"/>
        <w:ind w:firstLine="480"/>
      </w:pPr>
      <w:r>
        <w:rPr>
          <w:rFonts w:ascii="Times New Roman" w:eastAsia="黑体"/>
          <w:b/>
          <w:sz w:val="28"/>
        </w:rPr>
        <w:t xml:space="preserve">二、时间安排</w:t>
      </w:r>
    </w:p>
    <w:p>
      <w:pPr>
        <w:jc w:val="both"/>
        <w:ind w:firstLine="480"/>
        <w:spacing w:line="360" w:lineRule="auto"/>
      </w:pPr>
      <w:r>
        <w:rPr>
          <w:rFonts w:ascii="Times New Roman" w:eastAsia="宋体"/>
          <w:sz w:val="24"/>
        </w:rPr>
        <w:t xml:space="preserve">（一）各学院于2025年9月完成推免生遴选工作，确定拟推荐名单并在学院范围内公示不少于三个工作日；</w:t>
      </w:r>
    </w:p>
    <w:p>
      <w:pPr>
        <w:jc w:val="both"/>
        <w:ind w:firstLine="480"/>
        <w:spacing w:line="360" w:lineRule="auto"/>
      </w:pPr>
      <w:r>
        <w:rPr>
          <w:rFonts w:ascii="Times New Roman" w:eastAsia="宋体"/>
          <w:sz w:val="24"/>
        </w:rPr>
        <w:t xml:space="preserve">（二）公示无异议后报研究生院汇总，由学校推免生遴选工作领导小组审定，并在全校范围内公示；</w:t>
      </w:r>
    </w:p>
    <w:p>
      <w:pPr>
        <w:jc w:val="both"/>
        <w:ind w:firstLine="480"/>
        <w:spacing w:line="360" w:lineRule="auto"/>
      </w:pPr>
      <w:r>
        <w:rPr>
          <w:rFonts w:ascii="Times New Roman" w:eastAsia="宋体"/>
          <w:sz w:val="24"/>
        </w:rPr>
        <w:t xml:space="preserve">（三）教育部推免服务系统于2025年9月22日9:00开通，取得推免资格的学生须及时登录系统填报志愿。</w:t>
      </w:r>
    </w:p>
    <w:p>
      <w:pPr>
        <w:spacing w:before="120" w:after="60"/>
        <w:ind w:firstLine="480"/>
      </w:pPr>
      <w:r>
        <w:rPr>
          <w:rFonts w:ascii="Times New Roman" w:eastAsia="黑体"/>
          <w:b/>
          <w:sz w:val="28"/>
        </w:rPr>
        <w:t xml:space="preserve">三、工作要求</w:t>
      </w:r>
    </w:p>
    <w:p>
      <w:pPr>
        <w:jc w:val="both"/>
        <w:ind w:firstLine="480"/>
        <w:spacing w:line="360" w:lineRule="auto"/>
      </w:pPr>
      <w:r>
        <w:rPr>
          <w:rFonts w:ascii="Times New Roman" w:eastAsia="宋体"/>
          <w:sz w:val="24"/>
        </w:rPr>
        <w:t xml:space="preserve">（一）各学院要高度重视推免工作，成立推免生遴选工作小组，制定本学院推免工作实施细则，明确资格条件、综合成绩计算办法与遴选程序，并提前向学生公布；</w:t>
      </w:r>
    </w:p>
    <w:p>
      <w:pPr>
        <w:jc w:val="both"/>
        <w:ind w:firstLine="480"/>
        <w:spacing w:line="360" w:lineRule="auto"/>
      </w:pPr>
      <w:r>
        <w:rPr>
          <w:rFonts w:ascii="Times New Roman" w:eastAsia="宋体"/>
          <w:sz w:val="24"/>
        </w:rPr>
        <w:t xml:space="preserve">（二）坚持公开、公平、公正原则，严格按程序和标准开展工作；</w:t>
      </w:r>
    </w:p>
    <w:p>
      <w:pPr>
        <w:jc w:val="both"/>
        <w:ind w:firstLine="480"/>
        <w:spacing w:line="360" w:lineRule="auto"/>
      </w:pPr>
      <w:r>
        <w:rPr>
          <w:rFonts w:ascii="Times New Roman" w:eastAsia="宋体"/>
          <w:sz w:val="24"/>
        </w:rPr>
        <w:t xml:space="preserve">（三）严格执行回避制度和责任追究制度，对推免工作中的违规违纪行为，依规依纪严肃处理；</w:t>
      </w:r>
    </w:p>
    <w:p>
      <w:pPr>
        <w:jc w:val="both"/>
        <w:ind w:firstLine="480"/>
        <w:spacing w:line="360" w:lineRule="auto"/>
      </w:pPr>
      <w:r>
        <w:rPr>
          <w:rFonts w:ascii="Times New Roman" w:eastAsia="宋体"/>
          <w:sz w:val="24"/>
        </w:rPr>
        <w:t xml:space="preserve">（四）各学院须将拟推荐名单、综合成绩排名、加分依据等材料存档备查。</w:t>
      </w:r>
    </w:p>
    <w:p>
      <w:pPr>
        <w:jc w:val="both"/>
        <w:ind w:firstLine="480"/>
        <w:spacing w:line="360" w:lineRule="auto"/>
      </w:pPr>
      <w:r>
        <w:rPr>
          <w:rFonts w:ascii="Times New Roman" w:eastAsia="宋体"/>
          <w:sz w:val="24"/>
        </w:rPr>
        <w:t xml:space="preserve">特此通知。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南昌航空大学关于做好2026年推荐优秀应届本科毕业生免试攻读硕士学位研究生工作的通知（研招字〔2025〕3号）</dc:title>
  <dc:creator>保研信息采集工具</dc:creator>
  <cp:lastModifiedBy>保研信息采集工具</cp:lastModifiedBy>
  <dcterms:created xsi:type="dcterms:W3CDTF">2026-09-12T02:30:58Z</dcterms:created>
  <dcterms:modified xsi:type="dcterms:W3CDTF">2026-09-12T02:30:58Z</dcterms:modified>
</cp:coreProperties>
</file>