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中国美术学院2026年关于接收优秀应届本科毕业生免试攻读硕士学位研究生实施办法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教育部文件精神和《中国美术学院2026年攻读硕士研究生招生简章》相关要求，为做好我校2026年接收优秀应届本科毕业生免试攻读硕士学位研究生（以下简称“推免生”）工作，结合我校实际情况，特通知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发布日期：2025年9月17日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中华人民共和国公民；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拥护中国共产党的领导，品德良好，遵纪守法；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身体健康状况符合国家规定的体检要求；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具有2026年推荐免试资格的优秀应届本科毕业生。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二、提交审核材料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考生须于2025年9月17日—9月22日（上午12:00前）登录中国美术学院研究生招生系统网址：http://yjszs.caa.edu.cn/#/student/login 选择“推免生申请系统”，进行注册报名，并提交以下材料，逾期不再接受申请。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由所在学校相关负责部门加盖公章的《中国美术学院2026年接收推荐免试攻读硕士学位研究生申请表》一份；（附件1）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《中国美术学院2026年接收推免生研究计划书》一份；（附件2）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申请攻读专业相关的副教授（或相当职称）以上专家的推荐书一份；（附件3）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加盖学校教务部门公章的历年学习成绩单一份；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提供能反映本人真实研究水平的成果，实践类专业可以是课程作品集，理论类专业可以是相关论文、研究报告等；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各类荣誉、表彰、奖励证书等；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彩色免冠白底一寸证件照（打印准考证）；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居民身份证。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上述材料全部以电子表或照片转换为PDF格式上传。申请人提供的材料必须真实，凡弄虚作假者，一经查实，即取消复试或拟录取资格。跨专业且无相关报考方向对应成果的考生慎重报考。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三、资格审查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校将对申请人材料进行审查，审查合格者名单将于2025年9月24日前公布在中国美术学院招生网上（https://zb.caa.edu.cn），请及时关注。进入复试的申请人，须按照我校“复试通知”规定的时间和要求到我校参加复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四、网上报名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通过我校资格审查的考生须在2025年9月24-26日（截止下午17:00）登陆中国研究生招生信息网“推免服务系统”进行注册、报名、缴费等，填报专业必须与我校研究生招生系统上学科专业名称一致，否则报名无效，报名网址：https://yz.chsi.com.cn/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五、打印准考证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2025年9月27日-28日在中国美术学院研究生招生系统打印准考证。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六、复试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时间：2025年9月28日。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地点：中国美术学院象山校区。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考试科目：综合面试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（1）考生须准备单个PPT或PDF文件，进行自我陈述（不超过10分钟）。主要内容包括：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a. 本科学习期间简历（如专业学习、社会实践、社团活动、创新创业等）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b. 作品资料（实践类：不少于10张与申请专业方向相关的作品照片；理论类：提供与申请专业方向相关的能体现自身学术水平的研究成果材料，如论文、调研报告等）；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c. 获奖证明等相关资料；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d. 攻读硕士阶段研究计划。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（2）陈述结束后由考官对其进行提问或考核。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中国美术学院2026年拟招收共235名推免生（含“研究生支教团计划”11名），其中学术型64名，专业型171名。录取原则如下：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资格审查合格，体检合格。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复试综合面试总成绩60分以上（含60分）。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按各二级学院（中心、部）对考生综合面试成绩（不分学位类型和专业研究方向）从高到低进行排名，并根据各学院拟招生计划总数择优录取，宁缺毋滥。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根据考生复试成绩排序及考生志愿，确定到相应的研究方向（导师组）以及学位类型。学校招生委员可根据复试整体情况做适当调整。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拟录取的推免生出现下列情形之一者，取消拟录取资格：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（1）未及时按照教育部和我校有关规定完成网上报名、复试及录取确认等流程操作。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（2）提供申请审核材料弄虚作假。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（3）未取得本科毕业证书。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（4）拟录取的考生不得再报名参加全国统考，否则取消录取资格。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（5）其他依据教育部及我校相关文件规定不能被录取者。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八、学费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全日制学术型硕士研究生8000元/学年。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全日制专业型硕士研究生20000元/学年。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中外合作办学项目90000元/学年（获教育部承认的法方学位和中方学位）。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联系地址：浙江省杭州市南山路218号中国美术学院招生办公室，邮编：310009。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咨询电话：0571-87164629。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中国美术学院招生网站：https://zb.caa.edu.cn/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未尽事宜，请参照《中国美术学院2026年攻读硕士研究生招生简章》，中国美术学院招生办保留最终解释权。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