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能源与动力工程学院2026年拟推荐免试攻读硕士研究生名单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名单人数：总计19人，其中正式推荐17人、候补2人、定向2人（定向人员包含在正式推荐17人中）。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涵盖专业：能源与动力工程学院（未细分专业）。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依据《华北水利水电大学推荐免试攻读硕士学位研究生实施办法》（华水政〔2023〕173号）和《能源与动力工程学院推荐优秀应届本科毕业生2026年免试攻读硕士研究生实施细则》（能动政[2025]14号），经学院2026年免试攻读硕士学位研究生推免审核遴选工作小组审议确定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公示期：公示时间为2025年9月10日至9月19日，共计10天；公示期内异议需以书面形式与学院党政办联系，联系电话：0371-65790059、0371-65790139，电子邮箱：nyydlgcxy@ncwu.edu.cn。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其他重要说明：名单中序号13郝*茹、14陈*玉为候补人员；序号18张*豪、19张*威为定向培养人员。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