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草业学院2026年推荐优秀应届本科毕业生免试攻读研究生遴选结果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遴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照《山西农业大学草业学院2026年推荐优秀应届本科毕业生免试攻读研究生实施细则》要求，经推免生遴选工作领导小组组织专家审核申请推荐免试学生材料，并根据综合遴选成绩进行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遴选结果详见附表：草业学院2026年推荐优秀应届本科毕业生免试攻读研究生考核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推荐综合考核排名前6的同学免试攻读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期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2日至2025年9月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可向推免生遴选工作领导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354-6288867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