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成都大学药学院2026年应届毕业生推荐免试攻读硕士研究生拟推荐名单公示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都大学药学院依据《成都大学推荐2026届优秀应届本科毕业生免试攻读研究生工作实施办法》和《成都大学药学院推荐2026届优秀应届本科毕业生免试攻读研究生工作实施细则》有关要求，经学院申请材料专家审核组审核、复核，推免遴选工作小组审核批准，对申请2026年应届毕业生推荐免试攻读硕士研究生的同学计分情况、排名及推荐情况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一、公示与递补安排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公示期为3日，时间为2025年9月8日至9月10日。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若有学生自动放弃推免资格，按排名依次递补。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二、公示专业范围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药学专业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制药工程专业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药物制剂专业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凡对公示结果持有异议的，请在规定公示期内，以书面形式署名向药学院提出。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异议材料需注明所在专业、本人联系电话并签署本人姓名。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异议材料统一交至药学院教务办公室（综合保障楼A203室）。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成都大学药学院，2025年9月8日。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