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关于做好2024年推荐优秀应届本科毕业生免试攻读研究生工作的通知</w:t>
      </w:r>
    </w:p>
    <w:p>
      <w:pPr>
        <w:spacing w:after="80" w:lineRule="auto" w:line="360"/>
        <w:ind w:firstLine="482"/>
        <w:jc w:val="both"/>
      </w:pPr>
      <w:r>
        <w:rPr>
          <w:rFonts w:ascii="Times New Roman" w:hAnsi="Times New Roman" w:eastAsia="宋体"/>
          <w:b w:val="0"/>
          <w:sz w:val="24"/>
        </w:rPr>
        <w:t>各部门、各单位：</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推荐优秀应届本科毕业生免试攻读研究生工作（以下简称推免工作），是国家选拔优秀人才的一项重要措施，是研究生招生制度改革的重要组成部分。为做好2024年推免生遴选工作，根据教育部《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和《北京建筑大学推荐优秀应届本科毕业生免试攻读研究生工作实施办法》（北建大教发[2022] 3号，以下简称“实施办法”）等文件精神，结合教育部下达给我校推荐免试研究生的名额，对此项工作相关事项通知如下：</w:t>
      </w:r>
    </w:p>
    <w:p>
      <w:pPr>
        <w:spacing w:before="160" w:after="80" w:lineRule="auto" w:line="360"/>
        <w:jc w:val="left"/>
      </w:pPr>
      <w:r>
        <w:rPr>
          <w:rFonts w:ascii="Times New Roman" w:hAnsi="Times New Roman" w:eastAsia="宋体"/>
          <w:b/>
          <w:sz w:val="28"/>
        </w:rPr>
        <w:t>一、组织管理机构</w:t>
      </w:r>
    </w:p>
    <w:p>
      <w:pPr>
        <w:spacing w:after="80" w:lineRule="auto" w:line="360"/>
        <w:ind w:firstLine="482"/>
        <w:jc w:val="both"/>
      </w:pPr>
      <w:r>
        <w:rPr>
          <w:rFonts w:ascii="Times New Roman" w:hAnsi="Times New Roman" w:eastAsia="宋体"/>
          <w:b w:val="0"/>
          <w:sz w:val="24"/>
        </w:rPr>
        <w:t>（一）推免工作领导小组</w:t>
      </w:r>
    </w:p>
    <w:p>
      <w:pPr>
        <w:spacing w:after="80" w:lineRule="auto" w:line="360"/>
        <w:ind w:firstLine="482"/>
        <w:jc w:val="both"/>
      </w:pPr>
      <w:r>
        <w:rPr>
          <w:rFonts w:ascii="Times New Roman" w:hAnsi="Times New Roman" w:eastAsia="宋体"/>
          <w:b w:val="0"/>
          <w:sz w:val="24"/>
        </w:rPr>
        <w:t>组长：陈红兵 朱静</w:t>
      </w:r>
    </w:p>
    <w:p>
      <w:pPr>
        <w:spacing w:after="80" w:lineRule="auto" w:line="360"/>
        <w:ind w:firstLine="482"/>
        <w:jc w:val="both"/>
      </w:pPr>
      <w:r>
        <w:rPr>
          <w:rFonts w:ascii="Times New Roman" w:hAnsi="Times New Roman" w:eastAsia="宋体"/>
          <w:b w:val="0"/>
          <w:sz w:val="24"/>
        </w:rPr>
        <w:t>组员：韩淼 周霞 卫巍 康健 牛磊</w:t>
      </w:r>
    </w:p>
    <w:p>
      <w:pPr>
        <w:spacing w:after="80" w:lineRule="auto" w:line="360"/>
        <w:ind w:firstLine="482"/>
        <w:jc w:val="both"/>
      </w:pPr>
      <w:r>
        <w:rPr>
          <w:rFonts w:ascii="Times New Roman" w:hAnsi="Times New Roman" w:eastAsia="宋体"/>
          <w:b w:val="0"/>
          <w:sz w:val="24"/>
        </w:rPr>
        <w:t>（二）工作小组</w:t>
      </w:r>
    </w:p>
    <w:p>
      <w:pPr>
        <w:spacing w:after="80" w:lineRule="auto" w:line="360"/>
        <w:ind w:firstLine="482"/>
        <w:jc w:val="both"/>
      </w:pPr>
      <w:r>
        <w:rPr>
          <w:rFonts w:ascii="Times New Roman" w:hAnsi="Times New Roman" w:eastAsia="宋体"/>
          <w:b w:val="0"/>
          <w:sz w:val="24"/>
        </w:rPr>
        <w:t>组长：韩淼</w:t>
      </w:r>
    </w:p>
    <w:p>
      <w:pPr>
        <w:spacing w:after="80" w:lineRule="auto" w:line="360"/>
        <w:ind w:firstLine="482"/>
        <w:jc w:val="both"/>
      </w:pPr>
      <w:r>
        <w:rPr>
          <w:rFonts w:ascii="Times New Roman" w:hAnsi="Times New Roman" w:eastAsia="宋体"/>
          <w:b w:val="0"/>
          <w:sz w:val="24"/>
        </w:rPr>
        <w:t>组员：赵林琳 吕小勇 王秉楠 刘倩 霍丽霞</w:t>
      </w:r>
    </w:p>
    <w:p>
      <w:pPr>
        <w:spacing w:before="160" w:after="80" w:lineRule="auto" w:line="360"/>
        <w:jc w:val="left"/>
      </w:pPr>
      <w:r>
        <w:rPr>
          <w:rFonts w:ascii="Times New Roman" w:hAnsi="Times New Roman" w:eastAsia="宋体"/>
          <w:b/>
          <w:sz w:val="28"/>
        </w:rPr>
        <w:t>二、推免范围</w:t>
      </w:r>
    </w:p>
    <w:p>
      <w:pPr>
        <w:spacing w:after="80" w:lineRule="auto" w:line="360"/>
        <w:ind w:firstLine="482"/>
        <w:jc w:val="both"/>
      </w:pPr>
      <w:r>
        <w:rPr>
          <w:rFonts w:ascii="Times New Roman" w:hAnsi="Times New Roman" w:eastAsia="宋体"/>
          <w:b w:val="0"/>
          <w:sz w:val="24"/>
        </w:rPr>
        <w:t>本次推荐免试研究生，仅限2024年应届本科毕业生（含2019级五年制学生和2020级四年制学生，不包括专升本、贯通培养、第二学位学生及国际学生）。</w:t>
      </w:r>
    </w:p>
    <w:p>
      <w:pPr>
        <w:spacing w:before="160" w:after="80" w:lineRule="auto" w:line="360"/>
        <w:jc w:val="left"/>
      </w:pPr>
      <w:r>
        <w:rPr>
          <w:rFonts w:ascii="Times New Roman" w:hAnsi="Times New Roman" w:eastAsia="宋体"/>
          <w:b/>
          <w:sz w:val="28"/>
        </w:rPr>
        <w:t>三、推免资格</w:t>
      </w:r>
    </w:p>
    <w:p>
      <w:pPr>
        <w:spacing w:after="80" w:lineRule="auto" w:line="360"/>
        <w:ind w:firstLine="482"/>
        <w:jc w:val="both"/>
      </w:pPr>
      <w:r>
        <w:rPr>
          <w:rFonts w:ascii="Times New Roman" w:hAnsi="Times New Roman" w:eastAsia="宋体"/>
          <w:b w:val="0"/>
          <w:sz w:val="24"/>
        </w:rPr>
        <w:t>具备下列基本条件者，均有资格申请推荐免试研究生：</w:t>
      </w:r>
    </w:p>
    <w:p>
      <w:pPr>
        <w:spacing w:after="80" w:lineRule="auto" w:line="360"/>
        <w:ind w:firstLine="482"/>
        <w:jc w:val="both"/>
      </w:pPr>
      <w:r>
        <w:rPr>
          <w:rFonts w:ascii="Times New Roman" w:hAnsi="Times New Roman" w:eastAsia="宋体"/>
          <w:b w:val="0"/>
          <w:sz w:val="24"/>
        </w:rPr>
        <w:t>1. 具备良好的思想政治素质，热爱祖国，拥护党的路线方针政策，具有社会责任感和历史使命感，品行端正，在校期间无任何处分记录。</w:t>
      </w:r>
    </w:p>
    <w:p>
      <w:pPr>
        <w:spacing w:after="80" w:lineRule="auto" w:line="360"/>
        <w:ind w:firstLine="482"/>
        <w:jc w:val="both"/>
      </w:pPr>
      <w:r>
        <w:rPr>
          <w:rFonts w:ascii="Times New Roman" w:hAnsi="Times New Roman" w:eastAsia="宋体"/>
          <w:b w:val="0"/>
          <w:sz w:val="24"/>
        </w:rPr>
        <w:t>2. 具备健康的身体素质，能够胜任学业，因病休学的学生康复返校之前不能申请推免。</w:t>
      </w:r>
    </w:p>
    <w:p>
      <w:pPr>
        <w:spacing w:after="80" w:lineRule="auto" w:line="360"/>
        <w:ind w:firstLine="482"/>
        <w:jc w:val="both"/>
      </w:pPr>
      <w:r>
        <w:rPr>
          <w:rFonts w:ascii="Times New Roman" w:hAnsi="Times New Roman" w:eastAsia="宋体"/>
          <w:b w:val="0"/>
          <w:sz w:val="24"/>
        </w:rPr>
        <w:t>3. 已经取得的学分满足所学专业培养方案进度要求，前三学年（五年制前四学年）已修读必修课课程成绩专业排名前15%，各门课程无不及格门次。</w:t>
      </w:r>
    </w:p>
    <w:p>
      <w:pPr>
        <w:spacing w:after="80" w:lineRule="auto" w:line="360"/>
        <w:ind w:firstLine="482"/>
        <w:jc w:val="both"/>
      </w:pPr>
      <w:r>
        <w:rPr>
          <w:rFonts w:ascii="Times New Roman" w:hAnsi="Times New Roman" w:eastAsia="宋体"/>
          <w:b w:val="0"/>
          <w:sz w:val="24"/>
        </w:rPr>
        <w:t>4. 英语水平达到国家大学英语四级考试500分及以上或达到国家大学英语六级考试425分及以上（以申请推免资格前获得的最高成绩为准）。</w:t>
      </w:r>
    </w:p>
    <w:p>
      <w:pPr>
        <w:spacing w:after="80" w:lineRule="auto" w:line="360"/>
        <w:ind w:firstLine="482"/>
        <w:jc w:val="both"/>
      </w:pPr>
      <w:r>
        <w:rPr>
          <w:rFonts w:ascii="Times New Roman" w:hAnsi="Times New Roman" w:eastAsia="宋体"/>
          <w:b w:val="0"/>
          <w:sz w:val="24"/>
        </w:rPr>
        <w:t>达到以上四条基本条件，方可具备申请推免资格，具体推免测评条件参照“实施办法”。学生工作类推免的选拔条件、程序等以学生工作部发布的通知为准。</w:t>
      </w:r>
    </w:p>
    <w:p>
      <w:pPr>
        <w:spacing w:before="160" w:after="80" w:lineRule="auto" w:line="360"/>
        <w:jc w:val="left"/>
      </w:pPr>
      <w:r>
        <w:rPr>
          <w:rFonts w:ascii="Times New Roman" w:hAnsi="Times New Roman" w:eastAsia="宋体"/>
          <w:b/>
          <w:sz w:val="28"/>
        </w:rPr>
        <w:t>四、推免名额分配</w:t>
      </w:r>
    </w:p>
    <w:p>
      <w:pPr>
        <w:spacing w:after="80" w:lineRule="auto" w:line="360"/>
        <w:ind w:firstLine="482"/>
        <w:jc w:val="both"/>
      </w:pPr>
      <w:r>
        <w:rPr>
          <w:rFonts w:ascii="Times New Roman" w:hAnsi="Times New Roman" w:eastAsia="宋体"/>
          <w:b w:val="0"/>
          <w:sz w:val="24"/>
        </w:rPr>
        <w:t>（一）名额分配原则</w:t>
      </w:r>
    </w:p>
    <w:p>
      <w:pPr>
        <w:spacing w:after="80" w:lineRule="auto" w:line="360"/>
        <w:ind w:firstLine="482"/>
        <w:jc w:val="both"/>
      </w:pPr>
      <w:r>
        <w:rPr>
          <w:rFonts w:ascii="Times New Roman" w:hAnsi="Times New Roman" w:eastAsia="宋体"/>
          <w:b w:val="0"/>
          <w:sz w:val="24"/>
        </w:rPr>
        <w:t>今年教育部下达至我校的推免名额总计94名，其中90%以各学院2024年应届本科毕业生人数为测算依据，共85名；10%用于奖励近三年深造率排名前三名的学院（6名）及学生工作类推免（3名）。</w:t>
      </w:r>
    </w:p>
    <w:p>
      <w:pPr>
        <w:spacing w:after="80" w:lineRule="auto" w:line="360"/>
        <w:ind w:firstLine="482"/>
        <w:jc w:val="both"/>
      </w:pPr>
      <w:r>
        <w:rPr>
          <w:rFonts w:ascii="Times New Roman" w:hAnsi="Times New Roman" w:eastAsia="宋体"/>
          <w:b w:val="0"/>
          <w:sz w:val="24"/>
        </w:rPr>
        <w:t>（二）推免名额分配</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学院名称</w:t>
            </w:r>
          </w:p>
        </w:tc>
        <w:tc>
          <w:tcPr>
            <w:tcW w:type="dxa" w:w="1727"/>
          </w:tcPr>
          <w:p>
            <w:pPr>
              <w:spacing w:after="20" w:before="20"/>
            </w:pPr>
            <w:r/>
            <w:r>
              <w:rPr>
                <w:rFonts w:ascii="Times New Roman" w:hAnsi="Times New Roman" w:eastAsia="宋体"/>
                <w:b/>
                <w:sz w:val="21"/>
              </w:rPr>
              <w:t>基础名额</w:t>
            </w:r>
          </w:p>
        </w:tc>
        <w:tc>
          <w:tcPr>
            <w:tcW w:type="dxa" w:w="1727"/>
          </w:tcPr>
          <w:p>
            <w:pPr>
              <w:spacing w:after="20" w:before="20"/>
            </w:pPr>
            <w:r/>
            <w:r>
              <w:rPr>
                <w:rFonts w:ascii="Times New Roman" w:hAnsi="Times New Roman" w:eastAsia="宋体"/>
                <w:b/>
                <w:sz w:val="21"/>
              </w:rPr>
              <w:t>奖励名额</w:t>
            </w:r>
          </w:p>
        </w:tc>
        <w:tc>
          <w:tcPr>
            <w:tcW w:type="dxa" w:w="1727"/>
          </w:tcPr>
          <w:p>
            <w:pPr>
              <w:spacing w:after="20" w:before="20"/>
            </w:pPr>
            <w:r/>
            <w:r>
              <w:rPr>
                <w:rFonts w:ascii="Times New Roman" w:hAnsi="Times New Roman" w:eastAsia="宋体"/>
                <w:b/>
                <w:sz w:val="21"/>
              </w:rPr>
              <w:t>推免名额总计</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建筑学院</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14</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土木学院</w:t>
            </w:r>
          </w:p>
        </w:tc>
        <w:tc>
          <w:tcPr>
            <w:tcW w:type="dxa" w:w="1727"/>
          </w:tcPr>
          <w:p>
            <w:pPr>
              <w:spacing w:after="20" w:before="20"/>
            </w:pPr>
            <w:r/>
            <w:r>
              <w:rPr>
                <w:rFonts w:ascii="Times New Roman" w:hAnsi="Times New Roman" w:eastAsia="宋体"/>
                <w:b w:val="0"/>
                <w:sz w:val="21"/>
              </w:rPr>
              <w:t>17</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17</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环能学院</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13</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电信学院</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12</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经管学院</w:t>
            </w:r>
          </w:p>
        </w:tc>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15</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测绘学院</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8</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机电学院</w:t>
            </w:r>
          </w:p>
        </w:tc>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9</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理学院</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85</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91</w:t>
            </w:r>
          </w:p>
        </w:tc>
      </w:tr>
    </w:tbl>
    <w:p>
      <w:pPr>
        <w:spacing w:before="160" w:after="80" w:lineRule="auto" w:line="360"/>
        <w:jc w:val="left"/>
      </w:pPr>
      <w:r>
        <w:rPr>
          <w:rFonts w:ascii="Times New Roman" w:hAnsi="Times New Roman" w:eastAsia="宋体"/>
          <w:b/>
          <w:sz w:val="28"/>
        </w:rPr>
        <w:t>五、推免测评要求</w:t>
      </w:r>
    </w:p>
    <w:p>
      <w:pPr>
        <w:spacing w:after="80" w:lineRule="auto" w:line="360"/>
        <w:ind w:firstLine="482"/>
        <w:jc w:val="both"/>
      </w:pPr>
      <w:r>
        <w:rPr>
          <w:rFonts w:ascii="Times New Roman" w:hAnsi="Times New Roman" w:eastAsia="宋体"/>
          <w:b w:val="0"/>
          <w:sz w:val="24"/>
        </w:rPr>
        <w:t>1. 参加本次推荐免试研究生的学生，学业成绩及各类竞赛获奖统计截止时间为：2023年8月31日。</w:t>
      </w:r>
    </w:p>
    <w:p>
      <w:pPr>
        <w:spacing w:after="80" w:lineRule="auto" w:line="360"/>
        <w:ind w:firstLine="482"/>
        <w:jc w:val="both"/>
      </w:pPr>
      <w:r>
        <w:rPr>
          <w:rFonts w:ascii="Times New Roman" w:hAnsi="Times New Roman" w:eastAsia="宋体"/>
          <w:b w:val="0"/>
          <w:sz w:val="24"/>
        </w:rPr>
        <w:t>2. 各类学科竞赛参考附件3：北京建筑大学本科生推免学科竞赛认定项目一览表。</w:t>
      </w:r>
    </w:p>
    <w:p>
      <w:pPr>
        <w:spacing w:after="80" w:lineRule="auto" w:line="360"/>
        <w:ind w:firstLine="482"/>
        <w:jc w:val="both"/>
      </w:pPr>
      <w:r>
        <w:rPr>
          <w:rFonts w:ascii="Times New Roman" w:hAnsi="Times New Roman" w:eastAsia="宋体"/>
          <w:b w:val="0"/>
          <w:sz w:val="24"/>
        </w:rPr>
        <w:t>3. 各类获奖参考附件4：北京建筑大学本科生推免荣誉称号认定项目一览表。</w:t>
      </w:r>
    </w:p>
    <w:p>
      <w:pPr>
        <w:spacing w:before="160" w:after="80" w:lineRule="auto" w:line="360"/>
        <w:jc w:val="left"/>
      </w:pPr>
      <w:r>
        <w:rPr>
          <w:rFonts w:ascii="Times New Roman" w:hAnsi="Times New Roman" w:eastAsia="宋体"/>
          <w:b/>
          <w:sz w:val="28"/>
        </w:rPr>
        <w:t>六、推免工作流程</w:t>
      </w:r>
    </w:p>
    <w:p>
      <w:pPr>
        <w:spacing w:after="80" w:lineRule="auto" w:line="360"/>
        <w:ind w:firstLine="482"/>
        <w:jc w:val="both"/>
      </w:pPr>
      <w:r>
        <w:rPr>
          <w:rFonts w:ascii="Times New Roman" w:hAnsi="Times New Roman" w:eastAsia="宋体"/>
          <w:b w:val="0"/>
          <w:sz w:val="24"/>
        </w:rPr>
        <w:t>1. 学校发布通知，启动推免工作。</w:t>
      </w:r>
    </w:p>
    <w:p>
      <w:pPr>
        <w:spacing w:after="80" w:lineRule="auto" w:line="360"/>
        <w:ind w:firstLine="482"/>
        <w:jc w:val="both"/>
      </w:pPr>
      <w:r>
        <w:rPr>
          <w:rFonts w:ascii="Times New Roman" w:hAnsi="Times New Roman" w:eastAsia="宋体"/>
          <w:b w:val="0"/>
          <w:sz w:val="24"/>
        </w:rPr>
        <w:t>2. 各学院成立推免工作小组，名单报教务处备案。</w:t>
      </w:r>
    </w:p>
    <w:p>
      <w:pPr>
        <w:spacing w:after="80" w:lineRule="auto" w:line="360"/>
        <w:ind w:firstLine="482"/>
        <w:jc w:val="both"/>
      </w:pPr>
      <w:r>
        <w:rPr>
          <w:rFonts w:ascii="Times New Roman" w:hAnsi="Times New Roman" w:eastAsia="宋体"/>
          <w:b w:val="0"/>
          <w:sz w:val="24"/>
        </w:rPr>
        <w:t>3. 按照“实施办法”要求，计算各专业学生的平均学分绩，按专业在学院内公布排名前15%的学生名单，同时名单报教务处备案。</w:t>
      </w:r>
    </w:p>
    <w:p>
      <w:pPr>
        <w:spacing w:after="80" w:lineRule="auto" w:line="360"/>
        <w:ind w:firstLine="482"/>
        <w:jc w:val="both"/>
      </w:pPr>
      <w:r>
        <w:rPr>
          <w:rFonts w:ascii="Times New Roman" w:hAnsi="Times New Roman" w:eastAsia="宋体"/>
          <w:b w:val="0"/>
          <w:sz w:val="24"/>
        </w:rPr>
        <w:t>4. 符合条件的学生提交个人申请。</w:t>
      </w:r>
    </w:p>
    <w:p>
      <w:pPr>
        <w:spacing w:after="80" w:lineRule="auto" w:line="360"/>
        <w:ind w:firstLine="482"/>
        <w:jc w:val="both"/>
      </w:pPr>
      <w:r>
        <w:rPr>
          <w:rFonts w:ascii="Times New Roman" w:hAnsi="Times New Roman" w:eastAsia="宋体"/>
          <w:b w:val="0"/>
          <w:sz w:val="24"/>
        </w:rPr>
        <w:t>5. 学院审核申请人申请条件、综合素质奖励分得分情况，并对综合测评总成绩进行排名。</w:t>
      </w:r>
    </w:p>
    <w:p>
      <w:pPr>
        <w:spacing w:after="80" w:lineRule="auto" w:line="360"/>
        <w:ind w:firstLine="482"/>
        <w:jc w:val="both"/>
      </w:pPr>
      <w:r>
        <w:rPr>
          <w:rFonts w:ascii="Times New Roman" w:hAnsi="Times New Roman" w:eastAsia="宋体"/>
          <w:b w:val="0"/>
          <w:sz w:val="24"/>
        </w:rPr>
        <w:t>6. 学院确定拟推荐人选，在校园网学院主页公示，公示期3天。</w:t>
      </w:r>
    </w:p>
    <w:p>
      <w:pPr>
        <w:spacing w:after="80" w:lineRule="auto" w:line="360"/>
        <w:ind w:firstLine="482"/>
        <w:jc w:val="both"/>
      </w:pPr>
      <w:r>
        <w:rPr>
          <w:rFonts w:ascii="Times New Roman" w:hAnsi="Times New Roman" w:eastAsia="宋体"/>
          <w:b w:val="0"/>
          <w:sz w:val="24"/>
        </w:rPr>
        <w:t>7. 各学院按照规定时间向教务处报送拟推免名单。</w:t>
      </w:r>
    </w:p>
    <w:p>
      <w:pPr>
        <w:spacing w:after="80" w:lineRule="auto" w:line="360"/>
        <w:ind w:firstLine="482"/>
        <w:jc w:val="both"/>
      </w:pPr>
      <w:r>
        <w:rPr>
          <w:rFonts w:ascii="Times New Roman" w:hAnsi="Times New Roman" w:eastAsia="宋体"/>
          <w:b w:val="0"/>
          <w:sz w:val="24"/>
        </w:rPr>
        <w:t>8. 教务处汇总全校拟推免名单，组织学工部、团委、科发院等部门对全校拟推荐名单进行资格复核，并将通过资格复核的名单在全校范围内公示，公示时间不少于10天。</w:t>
      </w:r>
    </w:p>
    <w:p>
      <w:pPr>
        <w:spacing w:after="80" w:lineRule="auto" w:line="360"/>
        <w:ind w:firstLine="482"/>
        <w:jc w:val="both"/>
      </w:pPr>
      <w:r>
        <w:rPr>
          <w:rFonts w:ascii="Times New Roman" w:hAnsi="Times New Roman" w:eastAsia="宋体"/>
          <w:b w:val="0"/>
          <w:sz w:val="24"/>
        </w:rPr>
        <w:t>9. 公示结果没有异议的学生获得推免资格。</w:t>
      </w:r>
    </w:p>
    <w:p>
      <w:pPr>
        <w:spacing w:after="80" w:lineRule="auto" w:line="360"/>
        <w:ind w:firstLine="482"/>
        <w:jc w:val="both"/>
      </w:pPr>
      <w:r>
        <w:rPr>
          <w:rFonts w:ascii="Times New Roman" w:hAnsi="Times New Roman" w:eastAsia="宋体"/>
          <w:b w:val="0"/>
          <w:sz w:val="24"/>
        </w:rPr>
        <w:t>10. 学校将获得推免资格的学生名单及相关信息上报给北京市及教育部相关部门。</w:t>
      </w:r>
    </w:p>
    <w:p>
      <w:pPr>
        <w:spacing w:after="80" w:lineRule="auto" w:line="360"/>
        <w:ind w:firstLine="482"/>
        <w:jc w:val="both"/>
      </w:pPr>
      <w:r>
        <w:rPr>
          <w:rFonts w:ascii="Times New Roman" w:hAnsi="Times New Roman" w:eastAsia="宋体"/>
          <w:b w:val="0"/>
          <w:sz w:val="24"/>
        </w:rPr>
        <w:t>11. 学生通过推免系统填报志愿，参加校内外各招生单位组织的复试。</w:t>
      </w:r>
    </w:p>
    <w:p>
      <w:pPr>
        <w:spacing w:before="160" w:after="80" w:lineRule="auto" w:line="360"/>
        <w:jc w:val="left"/>
      </w:pPr>
      <w:r>
        <w:rPr>
          <w:rFonts w:ascii="Times New Roman" w:hAnsi="Times New Roman" w:eastAsia="宋体"/>
          <w:b/>
          <w:sz w:val="28"/>
        </w:rPr>
        <w:t>七、推免材料报送时间要求</w:t>
      </w:r>
    </w:p>
    <w:p>
      <w:pPr>
        <w:spacing w:after="80" w:lineRule="auto" w:line="360"/>
        <w:ind w:firstLine="482"/>
        <w:jc w:val="both"/>
      </w:pPr>
      <w:r>
        <w:rPr>
          <w:rFonts w:ascii="Times New Roman" w:hAnsi="Times New Roman" w:eastAsia="宋体"/>
          <w:b w:val="0"/>
          <w:sz w:val="24"/>
        </w:rPr>
        <w:t>1. 学院的推免工作小组名单：9月15日（周五）前。</w:t>
      </w:r>
    </w:p>
    <w:p>
      <w:pPr>
        <w:spacing w:after="80" w:lineRule="auto" w:line="360"/>
        <w:ind w:firstLine="482"/>
        <w:jc w:val="both"/>
      </w:pPr>
      <w:r>
        <w:rPr>
          <w:rFonts w:ascii="Times New Roman" w:hAnsi="Times New Roman" w:eastAsia="宋体"/>
          <w:b w:val="0"/>
          <w:sz w:val="24"/>
        </w:rPr>
        <w:t>2. 专业成绩排名前15%的名单：9月15日（周五）前。</w:t>
      </w:r>
    </w:p>
    <w:p>
      <w:pPr>
        <w:spacing w:after="80" w:lineRule="auto" w:line="360"/>
        <w:ind w:firstLine="482"/>
        <w:jc w:val="both"/>
      </w:pPr>
      <w:r>
        <w:rPr>
          <w:rFonts w:ascii="Times New Roman" w:hAnsi="Times New Roman" w:eastAsia="宋体"/>
          <w:b w:val="0"/>
          <w:sz w:val="24"/>
        </w:rPr>
        <w:t>3. 学院拟推免名单（含个人申请表、支撑材料）：9月18日（周一）中午前。</w:t>
      </w:r>
    </w:p>
    <w:p>
      <w:pPr>
        <w:spacing w:before="160" w:after="80" w:lineRule="auto" w:line="360"/>
        <w:jc w:val="left"/>
      </w:pPr>
      <w:r>
        <w:rPr>
          <w:rFonts w:ascii="Times New Roman" w:hAnsi="Times New Roman" w:eastAsia="宋体"/>
          <w:b/>
          <w:sz w:val="28"/>
        </w:rPr>
        <w:t>八、推免材料报送地点及联系人</w:t>
      </w:r>
    </w:p>
    <w:p>
      <w:pPr>
        <w:spacing w:after="80" w:lineRule="auto" w:line="360"/>
        <w:ind w:firstLine="482"/>
        <w:jc w:val="both"/>
      </w:pPr>
      <w:r>
        <w:rPr>
          <w:rFonts w:ascii="Times New Roman" w:hAnsi="Times New Roman" w:eastAsia="宋体"/>
          <w:b w:val="0"/>
          <w:sz w:val="24"/>
        </w:rPr>
        <w:t>1. 地点：教务处学籍管理办公室（行管楼311室）。</w:t>
      </w:r>
    </w:p>
    <w:p>
      <w:pPr>
        <w:spacing w:after="80" w:lineRule="auto" w:line="360"/>
        <w:ind w:firstLine="482"/>
        <w:jc w:val="both"/>
      </w:pPr>
      <w:r>
        <w:rPr>
          <w:rFonts w:ascii="Times New Roman" w:hAnsi="Times New Roman" w:eastAsia="宋体"/>
          <w:b w:val="0"/>
          <w:sz w:val="24"/>
        </w:rPr>
        <w:t>2. 联系人：刘玥，61209532。</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