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【2026年接收推荐免试研究生办法】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发布日期：未标注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申请人须为国内高校2026届优秀应届本科毕业生，并获得所在学校推荐免试资格。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拥护中国共产党的领导，品德良好，遵纪守法，身心健康。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学术研究兴趣浓厚，有较强的创新意识、创新能力和专业能力。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诚实守信，学风端正，无任何考试作弊、剽窃他人学术成果及其他违法违纪受处分记录。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申请人须在规定时间内登录教育部“全国推荐免试攻读研究生信息公开暨管理服务系统”（网址：yz.chsi.com.cn/tm）进行注册、报名、复试、待录取。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申请人须按我校要求提交以下申请材料：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（1）《接收推荐免试研究生申请表》；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（2）本科阶段成绩单（加盖学校教务部门公章）；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（3）英语水平证明（如CET-4、CET-6、TOEFL、IELTS等成绩单复印件）；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（4）获奖证书、科研成果、公开发表的论文等材料复印件；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（5）两封专家推荐信（部分院系要求）。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三、接收流程与时间节点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预推免阶段：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（1）申请人须于2025年9月28日前登录我校研究生招生信息网（网址：yz.xxx.edu.cn）进行预报名，并按要求提交电子版申请材料；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（2）各院系将对申请材料进行审核，择优确定复试名单，并组织复试（复试形式、时间由各院系另行通知）；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（3）通过复试的申请人，须在教育部推免服务系统开放后（预计2025年9月28日）第一时间填报我校志愿，并按要求确认复试及待录取通知。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正式推免（九推）阶段：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（1）未参加预推免或未通过预推免复试的申请人，可在教育部推免服务系统开放期间（2025年9月28日至10月20日）直接填报我校志愿；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（2）我校将根据剩余名额情况，分批审核申请材料并组织复试，额满为止。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四、接收名额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各院系接收推免生名额以学校当年下达的招生计划为准，具体名额详见各院系接收推免生工作细则。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拟接收推免生人数将在我校研究生招生信息网公布。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研究生招生办公室电话：010-12345678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邮箱：yzb@xxx.edu.cn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网址：yz.xxx.edu.cn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通讯地址：北京市海淀区中关村大街59号，邮编：100872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