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一、接收专业与名额。我校2026年接收推荐免试攻读研究生（含直博生）的专业和名额以教育部推免服务系统公布信息为准，全日制学术学位和专业学位硕士招生专业均可接收，接收总人数不超过招生计划总数的50%。</w:t>
      </w:r>
    </w:p>
    <w:p>
      <w:pPr>
        <w:jc w:val="both"/>
        <w:ind w:firstLine="480"/>
        <w:spacing w:line="360" w:lineRule="auto"/>
      </w:pPr>
      <w:r>
        <w:rPr>
          <w:rFonts w:ascii="Times New Roman" w:eastAsia="宋体"/>
          <w:sz w:val="24"/>
        </w:rPr>
        <w:t xml:space="preserve">二、申请条件。1.拥护中国共产党的领导，品德良好，遵纪守法，身心健康。2.获得所在学校推荐免试资格的优秀应届本科毕业生。3.所学专业与申请专业相同或相近，符合我校相关专业的报考条件。4.专业基础扎实，学习成绩优秀，具有浓厚的学术研究兴趣和较强的创新意识、创新能力。5.诚实守信，学风端正，无任何考试作弊和剽窃他人学术成果记录，无违法违纪受处分记录。</w:t>
      </w:r>
    </w:p>
    <w:p>
      <w:pPr>
        <w:jc w:val="both"/>
        <w:ind w:firstLine="480"/>
        <w:spacing w:line="360" w:lineRule="auto"/>
      </w:pPr>
      <w:r>
        <w:rPr>
          <w:rFonts w:ascii="Times New Roman" w:eastAsia="宋体"/>
          <w:sz w:val="24"/>
        </w:rPr>
        <w:t xml:space="preserve">三、申请程序。申请人须在规定时间内登录教育部“全国推荐免试攻读研究生信息公开暨管理服务系统”填报志愿，并按要求向我校相关学院提交学生证、身份证、加盖学校教务部门公章的本科成绩单、外语水平证明、科研成果与获奖证书、直博生还需提交两份专家推荐信等申请材料。</w:t>
      </w:r>
    </w:p>
    <w:p>
      <w:pPr>
        <w:jc w:val="both"/>
        <w:ind w:firstLine="480"/>
        <w:spacing w:line="360" w:lineRule="auto"/>
      </w:pPr>
      <w:r>
        <w:rPr>
          <w:rFonts w:ascii="Times New Roman" w:eastAsia="宋体"/>
          <w:sz w:val="24"/>
        </w:rPr>
        <w:t xml:space="preserve">四、复试与录取。我校各招生学院成立复试专家组，对申请人进行材料审核与综合考核，考核内容包括专业知识、科研潜质、外语水平与综合素质等，成绩按百分制计分。学院根据考核成绩择优确定拟录取名单，报学校研究生招生工作领导小组审定后，通过教育部推免服务系统发放待录取通知。</w:t>
      </w:r>
    </w:p>
    <w:p>
      <w:pPr>
        <w:jc w:val="both"/>
        <w:ind w:firstLine="480"/>
        <w:spacing w:line="360" w:lineRule="auto"/>
      </w:pPr>
      <w:r>
        <w:rPr>
          <w:rFonts w:ascii="Times New Roman" w:eastAsia="宋体"/>
          <w:sz w:val="24"/>
        </w:rPr>
        <w:t xml:space="preserve">五、其他说明。已被我校接收的推免生不得再报名参加当年全国硕士研究生招生考试，否则取消其推免录取资格；入学前未取得本科毕业证书和学士学位证书者，取消录取资格。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福建师范大学2026年接收推荐免试攻读研究生（含直博生）公告</dc:title>
  <dc:creator>保研信息采集工具</dc:creator>
  <cp:lastModifiedBy>保研信息采集工具</cp:lastModifiedBy>
  <dcterms:created xsi:type="dcterms:W3CDTF">2026-09-12T02:20:17Z</dcterms:created>
  <dcterms:modified xsi:type="dcterms:W3CDTF">2026-09-12T02:20:17Z</dcterms:modified>
</cp:coreProperties>
</file>