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管理学院2026年拟推荐优秀应届本科毕业生免试攻读硕士研究生名单公示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本通知公示管理学院2026年拟推荐优秀应届本科毕业生免试攻读硕士研究生名单（含成绩公示）。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公示文件以附件形式提供，附件名称为“管理学院2026年拟推荐优秀应届本科毕业生免试攻读硕士研究生名单公示（成绩公示20250912）”。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二、相关说明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公示日期为2025年9月12日。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具体名单及成绩详见相关附件。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