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【大连交通大学轨道智能工程学院2026届优秀应届本科毕业生免试攻读研究生拟推荐名单公示】</w:t>
      </w:r>
    </w:p>
    <w:p>
      <w:pPr>
        <w:spacing w:line="360" w:lineRule="auto" w:before="120" w:after="60"/>
        <w:ind w:firstLine="0"/>
        <w:jc w:val="left"/>
      </w:pPr>
      <w:r>
        <w:rPr>
          <w:rFonts w:ascii="Times New Roman" w:hAnsi="Times New Roman" w:eastAsia="宋体"/>
          <w:b/>
          <w:sz w:val="24"/>
        </w:rPr>
        <w:t>发布日期：2025-09-13</w:t>
      </w:r>
    </w:p>
    <w:p>
      <w:pPr>
        <w:spacing w:line="360" w:lineRule="auto" w:before="160" w:after="80"/>
        <w:ind w:firstLine="0"/>
        <w:jc w:val="left"/>
      </w:pPr>
      <w:r>
        <w:rPr>
          <w:rFonts w:ascii="Times New Roman" w:hAnsi="Times New Roman" w:eastAsia="宋体"/>
          <w:b/>
          <w:sz w:val="28"/>
        </w:rPr>
        <w:t>一、公示依据与背景</w:t>
      </w:r>
    </w:p>
    <w:p>
      <w:pPr>
        <w:spacing w:line="360" w:lineRule="auto" w:before="0" w:after="80"/>
        <w:ind w:firstLine="482"/>
        <w:jc w:val="both"/>
      </w:pPr>
      <w:r>
        <w:rPr>
          <w:rFonts w:ascii="Times New Roman" w:hAnsi="Times New Roman" w:eastAsia="宋体"/>
          <w:b w:val="0"/>
          <w:sz w:val="24"/>
        </w:rPr>
        <w:t>1. 根据《大连交通大学推荐优秀应届本科毕业生免试攻读研究生的管理规定》（大交大发[2024]33号）及《大连交通大学推荐2026届优秀应届本科毕业生免试攻读研究生工作方案》等相关工作要求。</w:t>
      </w:r>
    </w:p>
    <w:p>
      <w:pPr>
        <w:spacing w:line="360" w:lineRule="auto" w:before="160" w:after="80"/>
        <w:ind w:firstLine="0"/>
        <w:jc w:val="left"/>
      </w:pPr>
      <w:r>
        <w:rPr>
          <w:rFonts w:ascii="Times New Roman" w:hAnsi="Times New Roman" w:eastAsia="宋体"/>
          <w:b/>
          <w:sz w:val="28"/>
        </w:rPr>
        <w:t>2. 经学院推免生遴选工作领导小组审核，拟推荐2026届优秀应届本科毕业生免试攻读研究生，现将名单予以公示。</w:t>
      </w:r>
    </w:p>
    <w:p>
      <w:pPr>
        <w:spacing w:line="360" w:lineRule="auto" w:before="160" w:after="80"/>
        <w:ind w:firstLine="0"/>
        <w:jc w:val="left"/>
      </w:pPr>
      <w:r>
        <w:rPr>
          <w:rFonts w:ascii="Times New Roman" w:hAnsi="Times New Roman" w:eastAsia="宋体"/>
          <w:b/>
          <w:sz w:val="28"/>
        </w:rPr>
        <w:t>二、公示时间与异议反馈</w:t>
      </w:r>
    </w:p>
    <w:p>
      <w:pPr>
        <w:spacing w:line="360" w:lineRule="auto" w:before="160" w:after="80"/>
        <w:ind w:firstLine="0"/>
        <w:jc w:val="left"/>
      </w:pPr>
      <w:r>
        <w:rPr>
          <w:rFonts w:ascii="Times New Roman" w:hAnsi="Times New Roman" w:eastAsia="宋体"/>
          <w:b/>
          <w:sz w:val="28"/>
        </w:rPr>
        <w:t>1. 公示期：自公示之日起三日内。</w:t>
      </w:r>
    </w:p>
    <w:p>
      <w:pPr>
        <w:spacing w:line="360" w:lineRule="auto" w:before="160" w:after="80"/>
        <w:ind w:firstLine="0"/>
        <w:jc w:val="left"/>
      </w:pPr>
      <w:r>
        <w:rPr>
          <w:rFonts w:ascii="Times New Roman" w:hAnsi="Times New Roman" w:eastAsia="宋体"/>
          <w:b/>
          <w:sz w:val="28"/>
        </w:rPr>
        <w:t>2. 异议反馈方式：如有不同意见，可通过电话、信函、亲访等方式反映。</w:t>
      </w:r>
    </w:p>
    <w:p>
      <w:pPr>
        <w:spacing w:line="360" w:lineRule="auto" w:before="160" w:after="80"/>
        <w:ind w:firstLine="0"/>
        <w:jc w:val="left"/>
      </w:pPr>
      <w:r>
        <w:rPr>
          <w:rFonts w:ascii="Times New Roman" w:hAnsi="Times New Roman" w:eastAsia="宋体"/>
          <w:b/>
          <w:sz w:val="28"/>
        </w:rPr>
        <w:t>3. 反映要求：反映情况须实事求是、具体真实；电话、信函须署真实姓名。</w:t>
      </w:r>
    </w:p>
    <w:p>
      <w:pPr>
        <w:spacing w:line="360" w:lineRule="auto" w:before="160" w:after="80"/>
        <w:ind w:firstLine="0"/>
        <w:jc w:val="left"/>
      </w:pPr>
      <w:r>
        <w:rPr>
          <w:rFonts w:ascii="Times New Roman" w:hAnsi="Times New Roman" w:eastAsia="宋体"/>
          <w:b/>
          <w:sz w:val="28"/>
        </w:rPr>
        <w:t>4. 联系电话：0411-86223223</w:t>
      </w:r>
    </w:p>
    <w:p>
      <w:pPr>
        <w:spacing w:line="360" w:lineRule="auto" w:before="160" w:after="80"/>
        <w:ind w:firstLine="0"/>
        <w:jc w:val="left"/>
      </w:pPr>
      <w:r>
        <w:rPr>
          <w:rFonts w:ascii="Times New Roman" w:hAnsi="Times New Roman" w:eastAsia="宋体"/>
          <w:b/>
          <w:sz w:val="28"/>
        </w:rPr>
        <w:t>5. 联系人：金老师</w:t>
      </w:r>
    </w:p>
    <w:p>
      <w:pPr>
        <w:spacing w:line="360" w:lineRule="auto" w:before="160" w:after="80"/>
        <w:ind w:firstLine="0"/>
        <w:jc w:val="left"/>
      </w:pPr>
      <w:r>
        <w:rPr>
          <w:rFonts w:ascii="Times New Roman" w:hAnsi="Times New Roman" w:eastAsia="宋体"/>
          <w:b/>
          <w:sz w:val="28"/>
        </w:rPr>
        <w:t>三、正式推荐名单（共26人，按专业推荐）</w:t>
      </w:r>
    </w:p>
    <w:p>
      <w:pPr>
        <w:spacing w:line="360" w:lineRule="auto" w:before="160" w:after="80"/>
        <w:ind w:firstLine="0"/>
        <w:jc w:val="left"/>
      </w:pPr>
      <w:r>
        <w:rPr>
          <w:rFonts w:ascii="Times New Roman" w:hAnsi="Times New Roman" w:eastAsia="宋体"/>
          <w:b/>
          <w:sz w:val="28"/>
        </w:rPr>
        <w:t>1. 计算机科学与技术专业（3人）：</w:t>
      </w:r>
    </w:p>
    <w:p>
      <w:pPr>
        <w:spacing w:line="360" w:lineRule="auto" w:before="160" w:after="80"/>
        <w:ind w:firstLine="0"/>
        <w:jc w:val="left"/>
      </w:pPr>
      <w:r>
        <w:rPr>
          <w:rFonts w:ascii="Times New Roman" w:hAnsi="Times New Roman" w:eastAsia="宋体"/>
          <w:b/>
          <w:sz w:val="28"/>
        </w:rPr>
        <w:t>(1) 李襄，计算机222班，学号2209010224，四级559，平均学分绩91.53，专业排名1/63，加分1.08，综合成绩92.61，推荐排名1</w:t>
      </w:r>
    </w:p>
    <w:p>
      <w:pPr>
        <w:spacing w:line="360" w:lineRule="auto" w:before="160" w:after="80"/>
        <w:ind w:firstLine="0"/>
        <w:jc w:val="left"/>
      </w:pPr>
      <w:r>
        <w:rPr>
          <w:rFonts w:ascii="Times New Roman" w:hAnsi="Times New Roman" w:eastAsia="宋体"/>
          <w:b/>
          <w:sz w:val="28"/>
        </w:rPr>
        <w:t>(2) 尹康达，计算机221班，学号2216010120，四级456，平均学分绩90.95，专业排名2/63，加分0，综合成绩90.95，推荐排名2</w:t>
      </w:r>
    </w:p>
    <w:p>
      <w:pPr>
        <w:spacing w:line="360" w:lineRule="auto" w:before="160" w:after="80"/>
        <w:ind w:firstLine="0"/>
        <w:jc w:val="left"/>
      </w:pPr>
      <w:r>
        <w:rPr>
          <w:rFonts w:ascii="Times New Roman" w:hAnsi="Times New Roman" w:eastAsia="宋体"/>
          <w:b/>
          <w:sz w:val="28"/>
        </w:rPr>
        <w:t>(3) 华培旭，计算机221班，学号2209010108，四级460，平均学分绩88.72，专业排名3/63，加分0，综合成绩88.72，推荐排名3</w:t>
      </w:r>
    </w:p>
    <w:p>
      <w:pPr>
        <w:spacing w:line="360" w:lineRule="auto" w:before="160" w:after="80"/>
        <w:ind w:firstLine="0"/>
        <w:jc w:val="left"/>
      </w:pPr>
      <w:r>
        <w:rPr>
          <w:rFonts w:ascii="Times New Roman" w:hAnsi="Times New Roman" w:eastAsia="宋体"/>
          <w:b/>
          <w:sz w:val="28"/>
        </w:rPr>
        <w:t>2. 通信工程专业（3人）：</w:t>
      </w:r>
    </w:p>
    <w:p>
      <w:pPr>
        <w:spacing w:line="360" w:lineRule="auto" w:before="160" w:after="80"/>
        <w:ind w:firstLine="0"/>
        <w:jc w:val="left"/>
      </w:pPr>
      <w:r>
        <w:rPr>
          <w:rFonts w:ascii="Times New Roman" w:hAnsi="Times New Roman" w:eastAsia="宋体"/>
          <w:b/>
          <w:sz w:val="28"/>
        </w:rPr>
        <w:t>(1) 王芮童，通信222班，学号2209020203，四级540，平均学分绩88.55，专业排名2/65，加分0.27，综合成绩88.82，推荐排名1</w:t>
      </w:r>
    </w:p>
    <w:p>
      <w:pPr>
        <w:spacing w:line="360" w:lineRule="auto" w:before="160" w:after="80"/>
        <w:ind w:firstLine="0"/>
        <w:jc w:val="left"/>
      </w:pPr>
      <w:r>
        <w:rPr>
          <w:rFonts w:ascii="Times New Roman" w:hAnsi="Times New Roman" w:eastAsia="宋体"/>
          <w:b/>
          <w:sz w:val="28"/>
        </w:rPr>
        <w:t>(2) 甄光远，通信222班，学号2209020214，四级433，平均学分绩88.76，专业排名1/65，加分0，综合成绩88.76，推荐排名2</w:t>
      </w:r>
    </w:p>
    <w:p>
      <w:pPr>
        <w:spacing w:line="360" w:lineRule="auto" w:before="160" w:after="80"/>
        <w:ind w:firstLine="0"/>
        <w:jc w:val="left"/>
      </w:pPr>
      <w:r>
        <w:rPr>
          <w:rFonts w:ascii="Times New Roman" w:hAnsi="Times New Roman" w:eastAsia="宋体"/>
          <w:b/>
          <w:sz w:val="28"/>
        </w:rPr>
        <w:t>(3) 高成，通信222班，学号2209020224，四级481，平均学分绩86.19，专业排名3/65，加分0.54，综合成绩86.73，推荐排名3</w:t>
      </w:r>
    </w:p>
    <w:p>
      <w:pPr>
        <w:spacing w:line="360" w:lineRule="auto" w:before="160" w:after="80"/>
        <w:ind w:firstLine="0"/>
        <w:jc w:val="left"/>
      </w:pPr>
      <w:r>
        <w:rPr>
          <w:rFonts w:ascii="Times New Roman" w:hAnsi="Times New Roman" w:eastAsia="宋体"/>
          <w:b/>
          <w:sz w:val="28"/>
        </w:rPr>
        <w:t>3. 电子信息工程专业（4人）：</w:t>
      </w:r>
    </w:p>
    <w:p>
      <w:pPr>
        <w:spacing w:line="360" w:lineRule="auto" w:before="160" w:after="80"/>
        <w:ind w:firstLine="0"/>
        <w:jc w:val="left"/>
      </w:pPr>
      <w:r>
        <w:rPr>
          <w:rFonts w:ascii="Times New Roman" w:hAnsi="Times New Roman" w:eastAsia="宋体"/>
          <w:b/>
          <w:sz w:val="28"/>
        </w:rPr>
        <w:t>(1) 张瑞，电子信息222班，学号2209030219，四级524，平均学分绩91.44，专业排名1/69，加分0，综合成绩91.44，推荐排名1</w:t>
      </w:r>
    </w:p>
    <w:p>
      <w:pPr>
        <w:spacing w:line="360" w:lineRule="auto" w:before="160" w:after="80"/>
        <w:ind w:firstLine="0"/>
        <w:jc w:val="left"/>
      </w:pPr>
      <w:r>
        <w:rPr>
          <w:rFonts w:ascii="Times New Roman" w:hAnsi="Times New Roman" w:eastAsia="宋体"/>
          <w:b/>
          <w:sz w:val="28"/>
        </w:rPr>
        <w:t>(2) 张佳烽，电子信息221班，学号2209030120，四级438，平均学分绩89.86，专业排名2/69，加分0.225，综合成绩90.085，推荐排名2</w:t>
      </w:r>
    </w:p>
    <w:p>
      <w:pPr>
        <w:spacing w:line="360" w:lineRule="auto" w:before="160" w:after="80"/>
        <w:ind w:firstLine="0"/>
        <w:jc w:val="left"/>
      </w:pPr>
      <w:r>
        <w:rPr>
          <w:rFonts w:ascii="Times New Roman" w:hAnsi="Times New Roman" w:eastAsia="宋体"/>
          <w:b/>
          <w:sz w:val="28"/>
        </w:rPr>
        <w:t>(3) 车冰倩，电子信息222班，学号2209030209，四级501，平均学分绩87.91，专业排名3/69，加分0.54，综合成绩88.45，推荐排名3</w:t>
      </w:r>
    </w:p>
    <w:p>
      <w:pPr>
        <w:spacing w:line="360" w:lineRule="auto" w:before="160" w:after="80"/>
        <w:ind w:firstLine="0"/>
        <w:jc w:val="left"/>
      </w:pPr>
      <w:r>
        <w:rPr>
          <w:rFonts w:ascii="Times New Roman" w:hAnsi="Times New Roman" w:eastAsia="宋体"/>
          <w:b/>
          <w:sz w:val="28"/>
        </w:rPr>
        <w:t>(4) 刘子豪，电子信息222班，学号2209030213，四级447，平均学分绩87.82，专业排名4/69，加分0，综合成绩87.82，推荐排名4</w:t>
      </w:r>
    </w:p>
    <w:p>
      <w:pPr>
        <w:spacing w:line="360" w:lineRule="auto" w:before="160" w:after="80"/>
        <w:ind w:firstLine="0"/>
        <w:jc w:val="left"/>
      </w:pPr>
      <w:r>
        <w:rPr>
          <w:rFonts w:ascii="Times New Roman" w:hAnsi="Times New Roman" w:eastAsia="宋体"/>
          <w:b/>
          <w:sz w:val="28"/>
        </w:rPr>
        <w:t>4. 软件工程专业（10人）：</w:t>
      </w:r>
    </w:p>
    <w:p>
      <w:pPr>
        <w:spacing w:line="360" w:lineRule="auto" w:before="160" w:after="80"/>
        <w:ind w:firstLine="0"/>
        <w:jc w:val="left"/>
      </w:pPr>
      <w:r>
        <w:rPr>
          <w:rFonts w:ascii="Times New Roman" w:hAnsi="Times New Roman" w:eastAsia="宋体"/>
          <w:b/>
          <w:sz w:val="28"/>
        </w:rPr>
        <w:t>(1) 杜思仪，软工225班，学号2218140508，四级515，平均学分绩93.04，专业排名1/206，加分2.76，综合成绩95.80，推荐排名1</w:t>
      </w:r>
    </w:p>
    <w:p>
      <w:pPr>
        <w:spacing w:line="360" w:lineRule="auto" w:before="160" w:after="80"/>
        <w:ind w:firstLine="0"/>
        <w:jc w:val="left"/>
      </w:pPr>
      <w:r>
        <w:rPr>
          <w:rFonts w:ascii="Times New Roman" w:hAnsi="Times New Roman" w:eastAsia="宋体"/>
          <w:b/>
          <w:sz w:val="28"/>
        </w:rPr>
        <w:t>(2) 王浩同，软工226班，学号2218140621，四级425，平均学分绩93.01，专业排名2/206，加分2.22，综合成绩95.23，推荐排名2</w:t>
      </w:r>
    </w:p>
    <w:p>
      <w:pPr>
        <w:spacing w:line="360" w:lineRule="auto" w:before="160" w:after="80"/>
        <w:ind w:firstLine="0"/>
        <w:jc w:val="left"/>
      </w:pPr>
      <w:r>
        <w:rPr>
          <w:rFonts w:ascii="Times New Roman" w:hAnsi="Times New Roman" w:eastAsia="宋体"/>
          <w:b/>
          <w:sz w:val="28"/>
        </w:rPr>
        <w:t>(3) 蔡昌昊，软工223班，学号2218140321，四级492，平均学分绩92.81，专业排名3/206，加分0.765，综合成绩93.575，推荐排名3</w:t>
      </w:r>
    </w:p>
    <w:p>
      <w:pPr>
        <w:spacing w:line="360" w:lineRule="auto" w:before="160" w:after="80"/>
        <w:ind w:firstLine="0"/>
        <w:jc w:val="left"/>
      </w:pPr>
      <w:r>
        <w:rPr>
          <w:rFonts w:ascii="Times New Roman" w:hAnsi="Times New Roman" w:eastAsia="宋体"/>
          <w:b/>
          <w:sz w:val="28"/>
        </w:rPr>
        <w:t>(4) 付千惠，软工221班，学号2218140123，四级461，平均学分绩92.16，专业排名4/206，加分0，综合成绩92.16，推荐排名4</w:t>
      </w:r>
    </w:p>
    <w:p>
      <w:pPr>
        <w:spacing w:line="360" w:lineRule="auto" w:before="160" w:after="80"/>
        <w:ind w:firstLine="0"/>
        <w:jc w:val="left"/>
      </w:pPr>
      <w:r>
        <w:rPr>
          <w:rFonts w:ascii="Times New Roman" w:hAnsi="Times New Roman" w:eastAsia="宋体"/>
          <w:b/>
          <w:sz w:val="28"/>
        </w:rPr>
        <w:t>(5) 刘璐，软工221班，学号2218140104，四级492，平均学分绩91.92，专业排名5/206，加分0，综合成绩91.92，推荐排名5</w:t>
      </w:r>
    </w:p>
    <w:p>
      <w:pPr>
        <w:spacing w:line="360" w:lineRule="auto" w:before="160" w:after="80"/>
        <w:ind w:firstLine="0"/>
        <w:jc w:val="left"/>
      </w:pPr>
      <w:r>
        <w:rPr>
          <w:rFonts w:ascii="Times New Roman" w:hAnsi="Times New Roman" w:eastAsia="宋体"/>
          <w:b/>
          <w:sz w:val="28"/>
        </w:rPr>
        <w:t>(6) 陈潼，软工222班，学号2218140216，四级432，平均学分绩91.91，专业排名6/206，加分0，综合成绩91.91，推荐排名6</w:t>
      </w:r>
    </w:p>
    <w:p>
      <w:pPr>
        <w:spacing w:line="360" w:lineRule="auto" w:before="160" w:after="80"/>
        <w:ind w:firstLine="0"/>
        <w:jc w:val="left"/>
      </w:pPr>
      <w:r>
        <w:rPr>
          <w:rFonts w:ascii="Times New Roman" w:hAnsi="Times New Roman" w:eastAsia="宋体"/>
          <w:b/>
          <w:sz w:val="28"/>
        </w:rPr>
        <w:t>(7) 李梓豪，软工221班，学号2218140117，四级637，平均学分绩91.18，专业排名7/206，加分0.54，综合成绩91.72，推荐排名7</w:t>
      </w:r>
    </w:p>
    <w:p>
      <w:pPr>
        <w:spacing w:line="360" w:lineRule="auto" w:before="160" w:after="80"/>
        <w:ind w:firstLine="0"/>
        <w:jc w:val="left"/>
      </w:pPr>
      <w:r>
        <w:rPr>
          <w:rFonts w:ascii="Times New Roman" w:hAnsi="Times New Roman" w:eastAsia="宋体"/>
          <w:b/>
          <w:sz w:val="28"/>
        </w:rPr>
        <w:t>(8) 张瑞珊，软工223班，学号2218140313，四级498，平均学分绩91.14，专业排名8/206，加分0.54，综合成绩91.68，推荐排名8</w:t>
      </w:r>
    </w:p>
    <w:p>
      <w:pPr>
        <w:spacing w:line="360" w:lineRule="auto" w:before="160" w:after="80"/>
        <w:ind w:firstLine="0"/>
        <w:jc w:val="left"/>
      </w:pPr>
      <w:r>
        <w:rPr>
          <w:rFonts w:ascii="Times New Roman" w:hAnsi="Times New Roman" w:eastAsia="宋体"/>
          <w:b/>
          <w:sz w:val="28"/>
        </w:rPr>
        <w:t>(9) 贾英壮，软工225班，学号2218140519，四级434，平均学分绩90.04，专业排名9/206，加分0.81，综合成绩90.85，推荐排名9</w:t>
      </w:r>
    </w:p>
    <w:p>
      <w:pPr>
        <w:spacing w:line="360" w:lineRule="auto" w:before="160" w:after="80"/>
        <w:ind w:firstLine="0"/>
        <w:jc w:val="left"/>
      </w:pPr>
      <w:r>
        <w:rPr>
          <w:rFonts w:ascii="Times New Roman" w:hAnsi="Times New Roman" w:eastAsia="宋体"/>
          <w:b/>
          <w:sz w:val="28"/>
        </w:rPr>
        <w:t>(10) 冯晨，软工221班，学号2218140103，四级430，平均学分绩89.75，专业排名10/206，加分0，综合成绩89.75，推荐排名10</w:t>
      </w:r>
    </w:p>
    <w:p>
      <w:pPr>
        <w:spacing w:line="360" w:lineRule="auto" w:before="160" w:after="80"/>
        <w:ind w:firstLine="0"/>
        <w:jc w:val="left"/>
      </w:pPr>
      <w:r>
        <w:rPr>
          <w:rFonts w:ascii="Times New Roman" w:hAnsi="Times New Roman" w:eastAsia="宋体"/>
          <w:b/>
          <w:sz w:val="28"/>
        </w:rPr>
        <w:t>5. 数据科学与大数据技术专业（3人）：</w:t>
      </w:r>
    </w:p>
    <w:p>
      <w:pPr>
        <w:spacing w:line="360" w:lineRule="auto" w:before="160" w:after="80"/>
        <w:ind w:firstLine="0"/>
        <w:jc w:val="left"/>
      </w:pPr>
      <w:r>
        <w:rPr>
          <w:rFonts w:ascii="Times New Roman" w:hAnsi="Times New Roman" w:eastAsia="宋体"/>
          <w:b/>
          <w:sz w:val="28"/>
        </w:rPr>
        <w:t>(1) 梁永昶，大数据221班，学号2218280127，四级485，平均学分绩90.11，专业排名1/60，加分0，综合成绩90.11，推荐排名1</w:t>
      </w:r>
    </w:p>
    <w:p>
      <w:pPr>
        <w:spacing w:line="360" w:lineRule="auto" w:before="160" w:after="80"/>
        <w:ind w:firstLine="0"/>
        <w:jc w:val="left"/>
      </w:pPr>
      <w:r>
        <w:rPr>
          <w:rFonts w:ascii="Times New Roman" w:hAnsi="Times New Roman" w:eastAsia="宋体"/>
          <w:b/>
          <w:sz w:val="28"/>
        </w:rPr>
        <w:t>(2) 石可依，大数据221班，学号2218280129，四级546，平均学分绩89.89，专业排名2/60，加分0，综合成绩89.89，推荐排名2</w:t>
      </w:r>
    </w:p>
    <w:p>
      <w:pPr>
        <w:spacing w:line="360" w:lineRule="auto" w:before="160" w:after="80"/>
        <w:ind w:firstLine="0"/>
        <w:jc w:val="left"/>
      </w:pPr>
      <w:r>
        <w:rPr>
          <w:rFonts w:ascii="Times New Roman" w:hAnsi="Times New Roman" w:eastAsia="宋体"/>
          <w:b/>
          <w:sz w:val="28"/>
        </w:rPr>
        <w:t>(3) 赵乙玮，大数据221班，学号2218280101，四级433，平均学分绩89.26，专业排名3/60，加分0，综合成绩89.26，推荐排名3</w:t>
      </w:r>
    </w:p>
    <w:p>
      <w:pPr>
        <w:spacing w:line="360" w:lineRule="auto" w:before="160" w:after="80"/>
        <w:ind w:firstLine="0"/>
        <w:jc w:val="left"/>
      </w:pPr>
      <w:r>
        <w:rPr>
          <w:rFonts w:ascii="Times New Roman" w:hAnsi="Times New Roman" w:eastAsia="宋体"/>
          <w:b/>
          <w:sz w:val="28"/>
        </w:rPr>
        <w:t>6. 人工智能专业（3人）：</w:t>
      </w:r>
    </w:p>
    <w:p>
      <w:pPr>
        <w:spacing w:line="360" w:lineRule="auto" w:before="160" w:after="80"/>
        <w:ind w:firstLine="0"/>
        <w:jc w:val="left"/>
      </w:pPr>
      <w:r>
        <w:rPr>
          <w:rFonts w:ascii="Times New Roman" w:hAnsi="Times New Roman" w:eastAsia="宋体"/>
          <w:b/>
          <w:sz w:val="28"/>
        </w:rPr>
        <w:t>(1) 袁煜朗，人工智能221班，学号2218300119，四级496，平均学分绩91.73，专业排名2/60，加分1.3225，综合成绩93.05，推荐排名1</w:t>
      </w:r>
    </w:p>
    <w:p>
      <w:pPr>
        <w:spacing w:line="360" w:lineRule="auto" w:before="160" w:after="80"/>
        <w:ind w:firstLine="0"/>
        <w:jc w:val="left"/>
      </w:pPr>
      <w:r>
        <w:rPr>
          <w:rFonts w:ascii="Times New Roman" w:hAnsi="Times New Roman" w:eastAsia="宋体"/>
          <w:b/>
          <w:sz w:val="28"/>
        </w:rPr>
        <w:t>(2) 金程，人工智能221班，学号2218300104，四级472，平均学分绩92.17，专业排名1/60，加分0.72，综合成绩92.89，推荐排名2</w:t>
      </w:r>
    </w:p>
    <w:p>
      <w:pPr>
        <w:spacing w:line="360" w:lineRule="auto" w:before="160" w:after="80"/>
        <w:ind w:firstLine="0"/>
        <w:jc w:val="left"/>
      </w:pPr>
      <w:r>
        <w:rPr>
          <w:rFonts w:ascii="Times New Roman" w:hAnsi="Times New Roman" w:eastAsia="宋体"/>
          <w:b/>
          <w:sz w:val="28"/>
        </w:rPr>
        <w:t>(3) 王邵天，人工智能222班，学号2218300224，四级479，平均学分绩88.36，专业排名4/60，加分0.0675，综合成绩88.43，推荐排名3</w:t>
      </w:r>
    </w:p>
    <w:p>
      <w:pPr>
        <w:spacing w:line="360" w:lineRule="auto" w:before="160" w:after="80"/>
        <w:ind w:firstLine="0"/>
        <w:jc w:val="left"/>
      </w:pPr>
      <w:r>
        <w:rPr>
          <w:rFonts w:ascii="Times New Roman" w:hAnsi="Times New Roman" w:eastAsia="宋体"/>
          <w:b/>
          <w:sz w:val="28"/>
        </w:rPr>
        <w:t>四、候补推荐名单（共12人，按专业候补）</w:t>
      </w:r>
    </w:p>
    <w:p>
      <w:pPr>
        <w:spacing w:line="360" w:lineRule="auto" w:before="160" w:after="80"/>
        <w:ind w:firstLine="0"/>
        <w:jc w:val="left"/>
      </w:pPr>
      <w:r>
        <w:rPr>
          <w:rFonts w:ascii="Times New Roman" w:hAnsi="Times New Roman" w:eastAsia="宋体"/>
          <w:b/>
          <w:sz w:val="28"/>
        </w:rPr>
        <w:t>1. 计算机科学与技术专业（2人）：</w:t>
      </w:r>
    </w:p>
    <w:p>
      <w:pPr>
        <w:spacing w:line="360" w:lineRule="auto" w:before="160" w:after="80"/>
        <w:ind w:firstLine="0"/>
        <w:jc w:val="left"/>
      </w:pPr>
      <w:r>
        <w:rPr>
          <w:rFonts w:ascii="Times New Roman" w:hAnsi="Times New Roman" w:eastAsia="宋体"/>
          <w:b/>
          <w:sz w:val="28"/>
        </w:rPr>
        <w:t>(1) 董元，计算机221班，学号2209010110，四级461，平均学分绩88.58，专业排名4/63，加分0，综合成绩88.58，候补顺序1</w:t>
      </w:r>
    </w:p>
    <w:p>
      <w:pPr>
        <w:spacing w:line="360" w:lineRule="auto" w:before="160" w:after="80"/>
        <w:ind w:firstLine="0"/>
        <w:jc w:val="left"/>
      </w:pPr>
      <w:r>
        <w:rPr>
          <w:rFonts w:ascii="Times New Roman" w:hAnsi="Times New Roman" w:eastAsia="宋体"/>
          <w:b/>
          <w:sz w:val="28"/>
        </w:rPr>
        <w:t>(2) 陈兵宇，计算机221班，学号2209010104，四级506，平均学分绩88.4，专业排名5/63，加分0，综合成绩88.4，候补顺序2</w:t>
      </w:r>
    </w:p>
    <w:p>
      <w:pPr>
        <w:spacing w:line="360" w:lineRule="auto" w:before="160" w:after="80"/>
        <w:ind w:firstLine="0"/>
        <w:jc w:val="left"/>
      </w:pPr>
      <w:r>
        <w:rPr>
          <w:rFonts w:ascii="Times New Roman" w:hAnsi="Times New Roman" w:eastAsia="宋体"/>
          <w:b/>
          <w:sz w:val="28"/>
        </w:rPr>
        <w:t>2. 通信工程专业（2人）：</w:t>
      </w:r>
    </w:p>
    <w:p>
      <w:pPr>
        <w:spacing w:line="360" w:lineRule="auto" w:before="160" w:after="80"/>
        <w:ind w:firstLine="0"/>
        <w:jc w:val="left"/>
      </w:pPr>
      <w:r>
        <w:rPr>
          <w:rFonts w:ascii="Times New Roman" w:hAnsi="Times New Roman" w:eastAsia="宋体"/>
          <w:b/>
          <w:sz w:val="28"/>
        </w:rPr>
        <w:t>(1) 宫萌阳，通信222班，学号2209020209，四级526，平均学分绩85.92，专业排名5/65，加分0.675，综合成绩86.595，候补顺序1</w:t>
      </w:r>
    </w:p>
    <w:p>
      <w:pPr>
        <w:spacing w:line="360" w:lineRule="auto" w:before="160" w:after="80"/>
        <w:ind w:firstLine="0"/>
        <w:jc w:val="left"/>
      </w:pPr>
      <w:r>
        <w:rPr>
          <w:rFonts w:ascii="Times New Roman" w:hAnsi="Times New Roman" w:eastAsia="宋体"/>
          <w:b/>
          <w:sz w:val="28"/>
        </w:rPr>
        <w:t>(2) 吴婷，通信222班，学号2209020202，四级438，平均学分绩86.15，专业排名4/65，加分0，综合成绩86.15，候补顺序2</w:t>
      </w:r>
    </w:p>
    <w:p>
      <w:pPr>
        <w:spacing w:line="360" w:lineRule="auto" w:before="160" w:after="80"/>
        <w:ind w:firstLine="0"/>
        <w:jc w:val="left"/>
      </w:pPr>
      <w:r>
        <w:rPr>
          <w:rFonts w:ascii="Times New Roman" w:hAnsi="Times New Roman" w:eastAsia="宋体"/>
          <w:b/>
          <w:sz w:val="28"/>
        </w:rPr>
        <w:t>3. 电子信息工程专业（2人）：</w:t>
      </w:r>
    </w:p>
    <w:p>
      <w:pPr>
        <w:spacing w:line="360" w:lineRule="auto" w:before="160" w:after="80"/>
        <w:ind w:firstLine="0"/>
        <w:jc w:val="left"/>
      </w:pPr>
      <w:r>
        <w:rPr>
          <w:rFonts w:ascii="Times New Roman" w:hAnsi="Times New Roman" w:eastAsia="宋体"/>
          <w:b/>
          <w:sz w:val="28"/>
        </w:rPr>
        <w:t>(1) 李兆贤，电子信息222班，学号2209030223，四级482，平均学分绩86.58，专业排名5/69，加分0，综合成绩86.58，候补顺序1</w:t>
      </w:r>
    </w:p>
    <w:p>
      <w:pPr>
        <w:spacing w:line="360" w:lineRule="auto" w:before="160" w:after="80"/>
        <w:ind w:firstLine="0"/>
        <w:jc w:val="left"/>
      </w:pPr>
      <w:r>
        <w:rPr>
          <w:rFonts w:ascii="Times New Roman" w:hAnsi="Times New Roman" w:eastAsia="宋体"/>
          <w:b/>
          <w:sz w:val="28"/>
        </w:rPr>
        <w:t>(2) 王记伟，电子信息222班，学号2209030217，四级433，平均学分绩85.53，专业排名6/69，加分0，综合成绩85.53，候补顺序2</w:t>
      </w:r>
    </w:p>
    <w:p>
      <w:pPr>
        <w:spacing w:line="360" w:lineRule="auto" w:before="160" w:after="80"/>
        <w:ind w:firstLine="0"/>
        <w:jc w:val="left"/>
      </w:pPr>
      <w:r>
        <w:rPr>
          <w:rFonts w:ascii="Times New Roman" w:hAnsi="Times New Roman" w:eastAsia="宋体"/>
          <w:b/>
          <w:sz w:val="28"/>
        </w:rPr>
        <w:t>4. 软件工程专业（5人）：</w:t>
      </w:r>
    </w:p>
    <w:p>
      <w:pPr>
        <w:spacing w:line="360" w:lineRule="auto" w:before="160" w:after="80"/>
        <w:ind w:firstLine="0"/>
        <w:jc w:val="left"/>
      </w:pPr>
      <w:r>
        <w:rPr>
          <w:rFonts w:ascii="Times New Roman" w:hAnsi="Times New Roman" w:eastAsia="宋体"/>
          <w:b/>
          <w:sz w:val="28"/>
        </w:rPr>
        <w:t>(1) 魏如意，软工222班，学号2218140203，四级458，平均学分绩88.78，专业排名11/206，加分0，综合成绩88.78，候补顺序1</w:t>
      </w:r>
    </w:p>
    <w:p>
      <w:pPr>
        <w:spacing w:line="360" w:lineRule="auto" w:before="0" w:after="80"/>
        <w:ind w:firstLine="482"/>
        <w:jc w:val="both"/>
      </w:pPr>
      <w:r>
        <w:rPr>
          <w:rFonts w:ascii="Times New Roman" w:hAnsi="Times New Roman" w:eastAsia="宋体"/>
          <w:b w:val="0"/>
          <w:sz w:val="24"/>
        </w:rPr>
        <w:t>(2) 高鸣泽，软工226班，学号2218140626，四级507，平均学分绩88.59，专业排名12/206，加分0.0675，综合成绩88.6575，候补顺序2</w:t>
      </w:r>
    </w:p>
    <w:p>
      <w:pPr>
        <w:spacing w:line="360" w:lineRule="auto" w:before="160" w:after="80"/>
        <w:ind w:firstLine="0"/>
        <w:jc w:val="left"/>
      </w:pPr>
      <w:r>
        <w:rPr>
          <w:rFonts w:ascii="Times New Roman" w:hAnsi="Times New Roman" w:eastAsia="宋体"/>
          <w:b/>
          <w:sz w:val="28"/>
        </w:rPr>
        <w:t>(3) 尹迟，软工226班，学号2218140624，四级444，平均学分绩88.44，专业排名13/206，加分0，综合成绩88.44，候补顺序3</w:t>
      </w:r>
    </w:p>
    <w:p>
      <w:pPr>
        <w:spacing w:line="360" w:lineRule="auto" w:before="160" w:after="80"/>
        <w:ind w:firstLine="0"/>
        <w:jc w:val="left"/>
      </w:pPr>
      <w:r>
        <w:rPr>
          <w:rFonts w:ascii="Times New Roman" w:hAnsi="Times New Roman" w:eastAsia="宋体"/>
          <w:b/>
          <w:sz w:val="28"/>
        </w:rPr>
        <w:t>(4) 沈香凝，软工225班，学号2218140503，四级471，平均学分绩87.95，专业排名14/206，加分0，综合成绩87.95，候补顺序4</w:t>
      </w:r>
    </w:p>
    <w:p>
      <w:pPr>
        <w:spacing w:line="360" w:lineRule="auto" w:before="160" w:after="80"/>
        <w:ind w:firstLine="0"/>
        <w:jc w:val="left"/>
      </w:pPr>
      <w:r>
        <w:rPr>
          <w:rFonts w:ascii="Times New Roman" w:hAnsi="Times New Roman" w:eastAsia="宋体"/>
          <w:b/>
          <w:sz w:val="28"/>
        </w:rPr>
        <w:t>(5) 蒋昀君，软工221班，学号2218140129，四级435，平均学分绩87.55，专业排名16/206，加分0，综合成绩87.55，候补顺序5</w:t>
      </w:r>
    </w:p>
    <w:p>
      <w:pPr>
        <w:spacing w:line="360" w:lineRule="auto" w:before="160" w:after="80"/>
        <w:ind w:firstLine="0"/>
        <w:jc w:val="left"/>
      </w:pPr>
      <w:r>
        <w:rPr>
          <w:rFonts w:ascii="Times New Roman" w:hAnsi="Times New Roman" w:eastAsia="宋体"/>
          <w:b/>
          <w:sz w:val="28"/>
        </w:rPr>
        <w:t>5. 数据科学与大数据技术专业（1人）：</w:t>
      </w:r>
    </w:p>
    <w:p>
      <w:pPr>
        <w:spacing w:line="360" w:lineRule="auto" w:before="160" w:after="80"/>
        <w:ind w:firstLine="0"/>
        <w:jc w:val="left"/>
      </w:pPr>
      <w:r>
        <w:rPr>
          <w:rFonts w:ascii="Times New Roman" w:hAnsi="Times New Roman" w:eastAsia="宋体"/>
          <w:b/>
          <w:sz w:val="28"/>
        </w:rPr>
        <w:t>(1) 王亚琪，大数据221班，学号2218280102，四级499，平均学分绩89.18，专业排名4/60，加分0，综合成绩89.18，候补顺序1</w:t>
      </w:r>
    </w:p>
    <w:p>
      <w:pPr>
        <w:spacing w:line="360" w:lineRule="auto" w:before="160" w:after="80"/>
        <w:ind w:firstLine="0"/>
        <w:jc w:val="left"/>
      </w:pPr>
      <w:r>
        <w:rPr>
          <w:rFonts w:ascii="Times New Roman" w:hAnsi="Times New Roman" w:eastAsia="宋体"/>
          <w:b/>
          <w:sz w:val="28"/>
        </w:rPr>
        <w:t>五、推荐学生加分情况汇总（共36条加分记录）</w:t>
      </w:r>
    </w:p>
    <w:p>
      <w:pPr>
        <w:spacing w:line="360" w:lineRule="auto" w:before="160" w:after="80"/>
        <w:ind w:firstLine="0"/>
        <w:jc w:val="left"/>
      </w:pPr>
      <w:r>
        <w:rPr>
          <w:rFonts w:ascii="Times New Roman" w:hAnsi="Times New Roman" w:eastAsia="宋体"/>
          <w:b/>
          <w:sz w:val="28"/>
        </w:rPr>
        <w:t>1. 竞赛获奖类加分（经创新创业学院审核）：</w:t>
      </w:r>
    </w:p>
    <w:p>
      <w:pPr>
        <w:spacing w:line="360" w:lineRule="auto" w:before="160" w:after="80"/>
        <w:ind w:firstLine="0"/>
        <w:jc w:val="left"/>
      </w:pPr>
      <w:r>
        <w:rPr>
          <w:rFonts w:ascii="Times New Roman" w:hAnsi="Times New Roman" w:eastAsia="宋体"/>
          <w:b/>
          <w:sz w:val="28"/>
        </w:rPr>
        <w:t>(1) 李襄：2025年计算机博弈大赛一等奖（1/5），加1.08分</w:t>
      </w:r>
    </w:p>
    <w:p>
      <w:pPr>
        <w:spacing w:line="360" w:lineRule="auto" w:before="160" w:after="80"/>
        <w:ind w:firstLine="0"/>
        <w:jc w:val="left"/>
      </w:pPr>
      <w:r>
        <w:rPr>
          <w:rFonts w:ascii="Times New Roman" w:hAnsi="Times New Roman" w:eastAsia="宋体"/>
          <w:b/>
          <w:sz w:val="28"/>
        </w:rPr>
        <w:t>(2) 高成：第十二届“大唐杯”全国大学生新一代信息通信技术大赛全国总决赛工程实践赛道国家级二等奖（1/2），加0.54分</w:t>
      </w:r>
    </w:p>
    <w:p>
      <w:pPr>
        <w:spacing w:line="360" w:lineRule="auto" w:before="160" w:after="80"/>
        <w:ind w:firstLine="0"/>
        <w:jc w:val="left"/>
      </w:pPr>
      <w:r>
        <w:rPr>
          <w:rFonts w:ascii="Times New Roman" w:hAnsi="Times New Roman" w:eastAsia="宋体"/>
          <w:b/>
          <w:sz w:val="28"/>
        </w:rPr>
        <w:t>(3) 张佳烽：第十二届“大唐杯”全国大学生新一代信息通信技术大赛全国总决赛工程实践赛道国家级二等奖（2/2），加0.225分</w:t>
      </w:r>
    </w:p>
    <w:p>
      <w:pPr>
        <w:spacing w:line="360" w:lineRule="auto" w:before="160" w:after="80"/>
        <w:ind w:firstLine="0"/>
        <w:jc w:val="left"/>
      </w:pPr>
      <w:r>
        <w:rPr>
          <w:rFonts w:ascii="Times New Roman" w:hAnsi="Times New Roman" w:eastAsia="宋体"/>
          <w:b/>
          <w:sz w:val="28"/>
        </w:rPr>
        <w:t>(4) 王芮童：2024年全国高校商业精英挑战赛创新创业竞赛创业计划赛道全国总决赛国家三等奖（1/5），加0.27分</w:t>
      </w:r>
    </w:p>
    <w:p>
      <w:pPr>
        <w:spacing w:line="360" w:lineRule="auto" w:before="160" w:after="80"/>
        <w:ind w:firstLine="0"/>
        <w:jc w:val="left"/>
      </w:pPr>
      <w:r>
        <w:rPr>
          <w:rFonts w:ascii="Times New Roman" w:hAnsi="Times New Roman" w:eastAsia="宋体"/>
          <w:b/>
          <w:sz w:val="28"/>
        </w:rPr>
        <w:t>(5) 宫萌阳：2025年中国大学生计算机博弈大赛亚马逊棋国家二等奖（1/3），加0.54分</w:t>
      </w:r>
    </w:p>
    <w:p>
      <w:pPr>
        <w:spacing w:line="360" w:lineRule="auto" w:before="160" w:after="80"/>
        <w:ind w:firstLine="0"/>
        <w:jc w:val="left"/>
      </w:pPr>
      <w:r>
        <w:rPr>
          <w:rFonts w:ascii="Times New Roman" w:hAnsi="Times New Roman" w:eastAsia="宋体"/>
          <w:b/>
          <w:sz w:val="28"/>
        </w:rPr>
        <w:t>(6) 宫萌阳：2025年中国大学生计算机博弈大赛六子棋国家二等奖（3/3），加0.135分</w:t>
      </w:r>
    </w:p>
    <w:p>
      <w:pPr>
        <w:spacing w:line="360" w:lineRule="auto" w:before="160" w:after="80"/>
        <w:ind w:firstLine="0"/>
        <w:jc w:val="left"/>
      </w:pPr>
      <w:r>
        <w:rPr>
          <w:rFonts w:ascii="Times New Roman" w:hAnsi="Times New Roman" w:eastAsia="宋体"/>
          <w:b/>
          <w:sz w:val="28"/>
        </w:rPr>
        <w:t>(7) 车冰倩：全国大学生物理实验大赛二等奖（1/1），加0.54分</w:t>
      </w:r>
    </w:p>
    <w:p>
      <w:pPr>
        <w:spacing w:line="360" w:lineRule="auto" w:before="160" w:after="80"/>
        <w:ind w:firstLine="0"/>
        <w:jc w:val="left"/>
      </w:pPr>
      <w:r>
        <w:rPr>
          <w:rFonts w:ascii="Times New Roman" w:hAnsi="Times New Roman" w:eastAsia="宋体"/>
          <w:b/>
          <w:sz w:val="28"/>
        </w:rPr>
        <w:t>(8) 蔡昌昊：中国大学生计算机博弈大赛暨第十九届中国计算机博弈锦标赛六子棋二等奖（1/3），加0.54分</w:t>
      </w:r>
    </w:p>
    <w:p>
      <w:pPr>
        <w:spacing w:line="360" w:lineRule="auto" w:before="160" w:after="80"/>
        <w:ind w:firstLine="0"/>
        <w:jc w:val="left"/>
      </w:pPr>
      <w:r>
        <w:rPr>
          <w:rFonts w:ascii="Times New Roman" w:hAnsi="Times New Roman" w:eastAsia="宋体"/>
          <w:b/>
          <w:sz w:val="28"/>
        </w:rPr>
        <w:t>(9) 蔡昌昊：中国大学生计算机博弈大赛暨第十九届中国计算机博弈锦标赛海克斯棋二等奖（2/3），加0.225分</w:t>
      </w:r>
    </w:p>
    <w:p>
      <w:pPr>
        <w:spacing w:line="360" w:lineRule="auto" w:before="160" w:after="80"/>
        <w:ind w:firstLine="0"/>
        <w:jc w:val="left"/>
      </w:pPr>
      <w:r>
        <w:rPr>
          <w:rFonts w:ascii="Times New Roman" w:hAnsi="Times New Roman" w:eastAsia="宋体"/>
          <w:b/>
          <w:sz w:val="28"/>
        </w:rPr>
        <w:t>(10) 李梓豪：“词达人”杯全国大学生英语词汇能力大赛国家级二等奖（1/1），加0.54分</w:t>
      </w:r>
    </w:p>
    <w:p>
      <w:pPr>
        <w:spacing w:line="360" w:lineRule="auto" w:before="160" w:after="80"/>
        <w:ind w:firstLine="0"/>
        <w:jc w:val="left"/>
      </w:pPr>
      <w:r>
        <w:rPr>
          <w:rFonts w:ascii="Times New Roman" w:hAnsi="Times New Roman" w:eastAsia="宋体"/>
          <w:b/>
          <w:sz w:val="28"/>
        </w:rPr>
        <w:t>(11) 杜思仪：2025年中国大学生计算机博弈大赛暨第十九届中国计算机博弈锦标赛一等奖（1/5），加1.08分</w:t>
      </w:r>
    </w:p>
    <w:p>
      <w:pPr>
        <w:spacing w:line="360" w:lineRule="auto" w:before="160" w:after="80"/>
        <w:ind w:firstLine="0"/>
        <w:jc w:val="left"/>
      </w:pPr>
      <w:r>
        <w:rPr>
          <w:rFonts w:ascii="Times New Roman" w:hAnsi="Times New Roman" w:eastAsia="宋体"/>
          <w:b/>
          <w:sz w:val="28"/>
        </w:rPr>
        <w:t>(12) 杜思仪：第六届大学生智能技术应用大赛二等奖（1/3），加0.54分</w:t>
      </w:r>
    </w:p>
    <w:p>
      <w:pPr>
        <w:spacing w:line="360" w:lineRule="auto" w:before="160" w:after="80"/>
        <w:ind w:firstLine="0"/>
        <w:jc w:val="left"/>
      </w:pPr>
      <w:r>
        <w:rPr>
          <w:rFonts w:ascii="Times New Roman" w:hAnsi="Times New Roman" w:eastAsia="宋体"/>
          <w:b/>
          <w:sz w:val="28"/>
        </w:rPr>
        <w:t>(13) 杜思仪：2023年第九届全国大学生物理实验竞赛二等奖（1/1），加0.54分</w:t>
      </w:r>
    </w:p>
    <w:p>
      <w:pPr>
        <w:spacing w:line="360" w:lineRule="auto" w:before="160" w:after="80"/>
        <w:ind w:firstLine="0"/>
        <w:jc w:val="left"/>
      </w:pPr>
      <w:r>
        <w:rPr>
          <w:rFonts w:ascii="Times New Roman" w:hAnsi="Times New Roman" w:eastAsia="宋体"/>
          <w:b/>
          <w:sz w:val="28"/>
        </w:rPr>
        <w:t>(14) 张瑞珊：第十九届中国好创意国赛二等奖（1/2），加0.54分</w:t>
      </w:r>
    </w:p>
    <w:p>
      <w:pPr>
        <w:spacing w:line="360" w:lineRule="auto" w:before="160" w:after="80"/>
        <w:ind w:firstLine="0"/>
        <w:jc w:val="left"/>
      </w:pPr>
      <w:r>
        <w:rPr>
          <w:rFonts w:ascii="Times New Roman" w:hAnsi="Times New Roman" w:eastAsia="宋体"/>
          <w:b/>
          <w:sz w:val="28"/>
        </w:rPr>
        <w:t>(15) 金程：2025年中国大学生计算机博弈大赛暨第十九届中国计算机博弈锦标赛一等奖（2/3），加0.45分</w:t>
      </w:r>
    </w:p>
    <w:p>
      <w:pPr>
        <w:spacing w:line="360" w:lineRule="auto" w:before="160" w:after="80"/>
        <w:ind w:firstLine="0"/>
        <w:jc w:val="left"/>
      </w:pPr>
      <w:r>
        <w:rPr>
          <w:rFonts w:ascii="Times New Roman" w:hAnsi="Times New Roman" w:eastAsia="宋体"/>
          <w:b/>
          <w:sz w:val="28"/>
        </w:rPr>
        <w:t>(16) 金程：第十六届蓝桥杯全国软件和信息技术专业人才大赛全国总决赛Python程序设计大学B组三等奖（1/1），加0.27分</w:t>
      </w:r>
    </w:p>
    <w:p>
      <w:pPr>
        <w:spacing w:line="360" w:lineRule="auto" w:before="160" w:after="80"/>
        <w:ind w:firstLine="0"/>
        <w:jc w:val="left"/>
      </w:pPr>
      <w:r>
        <w:rPr>
          <w:rFonts w:ascii="Times New Roman" w:hAnsi="Times New Roman" w:eastAsia="宋体"/>
          <w:b/>
          <w:sz w:val="28"/>
        </w:rPr>
        <w:t>(17) 王浩同：中国大学生计算机设计大赛二等奖（1/5），加0.54分</w:t>
      </w:r>
    </w:p>
    <w:p>
      <w:pPr>
        <w:spacing w:line="360" w:lineRule="auto" w:before="160" w:after="80"/>
        <w:ind w:firstLine="0"/>
        <w:jc w:val="left"/>
      </w:pPr>
      <w:r>
        <w:rPr>
          <w:rFonts w:ascii="Times New Roman" w:hAnsi="Times New Roman" w:eastAsia="宋体"/>
          <w:b/>
          <w:sz w:val="28"/>
        </w:rPr>
        <w:t>(18) 王浩同：中国机器人及人工智能大赛二等奖（1/3），加0.54分</w:t>
      </w:r>
    </w:p>
    <w:p>
      <w:pPr>
        <w:spacing w:line="360" w:lineRule="auto" w:before="160" w:after="80"/>
        <w:ind w:firstLine="0"/>
        <w:jc w:val="left"/>
      </w:pPr>
      <w:r>
        <w:rPr>
          <w:rFonts w:ascii="Times New Roman" w:hAnsi="Times New Roman" w:eastAsia="宋体"/>
          <w:b/>
          <w:sz w:val="28"/>
        </w:rPr>
        <w:t>(19) 王浩同：中国大学生计算机博弈大赛二等奖（1/4），加0.54分</w:t>
      </w:r>
    </w:p>
    <w:p>
      <w:pPr>
        <w:spacing w:line="360" w:lineRule="auto" w:before="160" w:after="80"/>
        <w:ind w:firstLine="0"/>
        <w:jc w:val="left"/>
      </w:pPr>
      <w:r>
        <w:rPr>
          <w:rFonts w:ascii="Times New Roman" w:hAnsi="Times New Roman" w:eastAsia="宋体"/>
          <w:b/>
          <w:sz w:val="28"/>
        </w:rPr>
        <w:t>(20) 高鸣泽：2025一带一路暨金砖国家技能发展与技术创新大赛人工智能赛道三等奖（3/3），加0.0675分</w:t>
      </w:r>
    </w:p>
    <w:p>
      <w:pPr>
        <w:spacing w:line="360" w:lineRule="auto" w:before="160" w:after="80"/>
        <w:ind w:firstLine="0"/>
        <w:jc w:val="left"/>
      </w:pPr>
      <w:r>
        <w:rPr>
          <w:rFonts w:ascii="Times New Roman" w:hAnsi="Times New Roman" w:eastAsia="宋体"/>
          <w:b/>
          <w:sz w:val="28"/>
        </w:rPr>
        <w:t>(21) 袁煜朗：蓝桥杯国家级三等奖（1/1），加0.27分</w:t>
      </w:r>
    </w:p>
    <w:p>
      <w:pPr>
        <w:spacing w:line="360" w:lineRule="auto" w:before="160" w:after="80"/>
        <w:ind w:firstLine="0"/>
        <w:jc w:val="left"/>
      </w:pPr>
      <w:r>
        <w:rPr>
          <w:rFonts w:ascii="Times New Roman" w:hAnsi="Times New Roman" w:eastAsia="宋体"/>
          <w:b/>
          <w:sz w:val="28"/>
        </w:rPr>
        <w:t>(22) 袁煜朗：计算机博弈国家级二等奖（1/3），加0.54分</w:t>
      </w:r>
    </w:p>
    <w:p>
      <w:pPr>
        <w:spacing w:line="360" w:lineRule="auto" w:before="160" w:after="80"/>
        <w:ind w:firstLine="0"/>
        <w:jc w:val="left"/>
      </w:pPr>
      <w:r>
        <w:rPr>
          <w:rFonts w:ascii="Times New Roman" w:hAnsi="Times New Roman" w:eastAsia="宋体"/>
          <w:b/>
          <w:sz w:val="28"/>
        </w:rPr>
        <w:t>(23) 袁煜朗：计算机设计大赛国家级三等奖（2/5），加0.1125分</w:t>
      </w:r>
    </w:p>
    <w:p>
      <w:pPr>
        <w:spacing w:line="360" w:lineRule="auto" w:before="160" w:after="80"/>
        <w:ind w:firstLine="0"/>
        <w:jc w:val="left"/>
      </w:pPr>
      <w:r>
        <w:rPr>
          <w:rFonts w:ascii="Times New Roman" w:hAnsi="Times New Roman" w:eastAsia="宋体"/>
          <w:b/>
          <w:sz w:val="28"/>
        </w:rPr>
        <w:t>(24) 王邵天：计算机设计大赛国三等奖（3/5），加0.0675分</w:t>
      </w:r>
    </w:p>
    <w:p>
      <w:pPr>
        <w:spacing w:line="360" w:lineRule="auto" w:before="160" w:after="80"/>
        <w:ind w:firstLine="0"/>
        <w:jc w:val="left"/>
      </w:pPr>
      <w:r>
        <w:rPr>
          <w:rFonts w:ascii="Times New Roman" w:hAnsi="Times New Roman" w:eastAsia="宋体"/>
          <w:b/>
          <w:sz w:val="28"/>
        </w:rPr>
        <w:t>(25) 贾英壮：2024年全国高校商业精英挑战赛国际贸易竞赛（技术性贸易措施评议赛道）全国二等奖（1/4），加0.54分</w:t>
      </w:r>
    </w:p>
    <w:p>
      <w:pPr>
        <w:spacing w:line="360" w:lineRule="auto" w:before="160" w:after="80"/>
        <w:ind w:firstLine="0"/>
        <w:jc w:val="left"/>
      </w:pPr>
      <w:r>
        <w:rPr>
          <w:rFonts w:ascii="Times New Roman" w:hAnsi="Times New Roman" w:eastAsia="宋体"/>
          <w:b/>
          <w:sz w:val="28"/>
        </w:rPr>
        <w:t>(26) 贾英壮：2024年全国高校商业精英挑战赛文旅与会展创新创业实践竞赛文化旅游新业态全国总决赛国家三等奖（1/5），加0.27分</w:t>
      </w:r>
    </w:p>
    <w:p>
      <w:pPr>
        <w:spacing w:line="360" w:lineRule="auto" w:before="160" w:after="80"/>
        <w:ind w:firstLine="0"/>
        <w:jc w:val="left"/>
      </w:pPr>
      <w:r>
        <w:rPr>
          <w:rFonts w:ascii="Times New Roman" w:hAnsi="Times New Roman" w:eastAsia="宋体"/>
          <w:b/>
          <w:sz w:val="28"/>
        </w:rPr>
        <w:t>(27) 郝进步：中国大学生计算机博弈大赛暨第十八届中国计算机博弈锦标赛二等奖（3/5），加0.135分</w:t>
      </w:r>
    </w:p>
    <w:p>
      <w:pPr>
        <w:spacing w:line="360" w:lineRule="auto" w:before="160" w:after="80"/>
        <w:ind w:firstLine="0"/>
        <w:jc w:val="left"/>
      </w:pPr>
      <w:r>
        <w:rPr>
          <w:rFonts w:ascii="Times New Roman" w:hAnsi="Times New Roman" w:eastAsia="宋体"/>
          <w:b/>
          <w:sz w:val="28"/>
        </w:rPr>
        <w:t>(28) 郝进步：大学生智能技术应用大赛二等奖（3/3），加0.135分</w:t>
      </w:r>
    </w:p>
    <w:p>
      <w:pPr>
        <w:spacing w:line="360" w:lineRule="auto" w:before="160" w:after="80"/>
        <w:ind w:firstLine="0"/>
        <w:jc w:val="left"/>
      </w:pPr>
      <w:r>
        <w:rPr>
          <w:rFonts w:ascii="Times New Roman" w:hAnsi="Times New Roman" w:eastAsia="宋体"/>
          <w:b/>
          <w:sz w:val="28"/>
        </w:rPr>
        <w:t>2. 学术论文类加分（经科学技术处审核）：</w:t>
      </w:r>
    </w:p>
    <w:p>
      <w:pPr>
        <w:spacing w:line="360" w:lineRule="auto" w:before="0" w:after="80"/>
        <w:ind w:firstLine="482"/>
        <w:jc w:val="both"/>
      </w:pPr>
      <w:r>
        <w:rPr>
          <w:rFonts w:ascii="Times New Roman" w:hAnsi="Times New Roman" w:eastAsia="宋体"/>
          <w:b w:val="0"/>
          <w:sz w:val="24"/>
        </w:rPr>
        <w:t>(1) 杜思仪：学术论文《Research on Engineering Location of Rocket Debris Based on Multilateral Measurement Technology》，加0.2分</w:t>
      </w:r>
    </w:p>
    <w:p>
      <w:pPr>
        <w:spacing w:line="360" w:lineRule="auto" w:before="0" w:after="80"/>
        <w:ind w:firstLine="482"/>
        <w:jc w:val="both"/>
      </w:pPr>
      <w:r>
        <w:rPr>
          <w:rFonts w:ascii="Times New Roman" w:hAnsi="Times New Roman" w:eastAsia="宋体"/>
          <w:b w:val="0"/>
          <w:sz w:val="24"/>
        </w:rPr>
        <w:t>(2) 杜思仪：学术论文《Research on Track Defect Visual Detection Method Based on Improved YOLOv7-tiny》，加0.2分</w:t>
      </w:r>
    </w:p>
    <w:p>
      <w:pPr>
        <w:spacing w:line="360" w:lineRule="auto" w:before="0" w:after="80"/>
        <w:ind w:firstLine="482"/>
        <w:jc w:val="both"/>
      </w:pPr>
      <w:r>
        <w:rPr>
          <w:rFonts w:ascii="Times New Roman" w:hAnsi="Times New Roman" w:eastAsia="宋体"/>
          <w:b w:val="0"/>
          <w:sz w:val="24"/>
        </w:rPr>
        <w:t>(3) 杜思仪：学术论文《Optimization Study on Hardness of Cold Rolled Strip Steel Based on a Data-Driven Approach》，加0.2分</w:t>
      </w:r>
    </w:p>
    <w:p>
      <w:pPr>
        <w:spacing w:line="360" w:lineRule="auto" w:before="0" w:after="80"/>
        <w:ind w:firstLine="482"/>
        <w:jc w:val="both"/>
      </w:pPr>
      <w:r>
        <w:rPr>
          <w:rFonts w:ascii="Times New Roman" w:hAnsi="Times New Roman" w:eastAsia="宋体"/>
          <w:b w:val="0"/>
          <w:sz w:val="24"/>
        </w:rPr>
        <w:t>(4) 王浩同：学术论文《Research on visual navigation scene analysis based on CV question and answer and attention mechanism》，加0.2分</w:t>
      </w:r>
    </w:p>
    <w:p>
      <w:pPr>
        <w:spacing w:line="360" w:lineRule="auto" w:before="0" w:after="80"/>
        <w:ind w:firstLine="482"/>
        <w:jc w:val="both"/>
      </w:pPr>
      <w:r>
        <w:rPr>
          <w:rFonts w:ascii="Times New Roman" w:hAnsi="Times New Roman" w:eastAsia="宋体"/>
          <w:b w:val="0"/>
          <w:sz w:val="24"/>
        </w:rPr>
        <w:t>(5) 王浩同：学术论文《Research on Classification and Prediction of Underwater Navigation Adaptation Area Based on BP Neural Network》，加0.2分</w:t>
      </w:r>
    </w:p>
    <w:p>
      <w:pPr>
        <w:spacing w:line="360" w:lineRule="auto" w:before="0" w:after="80"/>
        <w:ind w:firstLine="482"/>
        <w:jc w:val="both"/>
      </w:pPr>
      <w:r>
        <w:rPr>
          <w:rFonts w:ascii="Times New Roman" w:hAnsi="Times New Roman" w:eastAsia="宋体"/>
          <w:b w:val="0"/>
          <w:sz w:val="24"/>
        </w:rPr>
        <w:t>(6) 王浩同：学术论文《Research on Optimization of Strip Steel Process Parameters Based on Random Forest Model》，加0.2分</w:t>
      </w:r>
    </w:p>
    <w:p>
      <w:pPr>
        <w:spacing w:line="360" w:lineRule="auto" w:before="0" w:after="80"/>
        <w:ind w:firstLine="482"/>
        <w:jc w:val="both"/>
      </w:pPr>
      <w:r>
        <w:rPr>
          <w:rFonts w:ascii="Times New Roman" w:hAnsi="Times New Roman" w:eastAsia="宋体"/>
          <w:b w:val="0"/>
          <w:sz w:val="24"/>
        </w:rPr>
        <w:t>(7) 袁煜朗：论文《Self-Supervised cross-Modal FeatureModulation and Dynamic AdaptiveClustering for Face Anti-Spoofing》，加0.2分</w:t>
      </w:r>
    </w:p>
    <w:p>
      <w:pPr>
        <w:spacing w:line="360" w:lineRule="auto" w:before="0" w:after="80"/>
        <w:ind w:firstLine="482"/>
        <w:jc w:val="both"/>
      </w:pPr>
      <w:r>
        <w:rPr>
          <w:rFonts w:ascii="Times New Roman" w:hAnsi="Times New Roman" w:eastAsia="宋体"/>
          <w:b w:val="0"/>
          <w:sz w:val="24"/>
        </w:rPr>
        <w:t>(8) 袁煜朗：论文《Evaluation Analysis of Large Language Models Based on TKG and Document Vectorisation》，加0.2分</w:t>
      </w:r>
    </w:p>
    <w:p>
      <w:pPr>
        <w:spacing w:line="360" w:lineRule="auto" w:before="160" w:after="80"/>
        <w:ind w:firstLine="0"/>
        <w:jc w:val="left"/>
      </w:pPr>
      <w:r>
        <w:rPr>
          <w:rFonts w:ascii="Times New Roman" w:hAnsi="Times New Roman" w:eastAsia="宋体"/>
          <w:b/>
          <w:sz w:val="28"/>
        </w:rPr>
        <w:t>六、发布单位</w:t>
      </w:r>
    </w:p>
    <w:p>
      <w:pPr>
        <w:spacing w:line="360" w:lineRule="auto" w:before="120" w:after="60"/>
        <w:ind w:firstLine="0"/>
        <w:jc w:val="left"/>
      </w:pPr>
      <w:r>
        <w:rPr>
          <w:rFonts w:ascii="Times New Roman" w:hAnsi="Times New Roman" w:eastAsia="宋体"/>
          <w:b/>
          <w:sz w:val="24"/>
        </w:rPr>
        <w:t>轨道智能工程学院</w:t>
      </w:r>
    </w:p>
    <w:p>
      <w:pPr>
        <w:spacing w:line="360" w:lineRule="auto" w:before="120" w:after="60"/>
        <w:ind w:firstLine="0"/>
        <w:jc w:val="left"/>
      </w:pPr>
      <w:r>
        <w:rPr>
          <w:rFonts w:ascii="Times New Roman" w:hAnsi="Times New Roman" w:eastAsia="宋体"/>
          <w:b/>
          <w:sz w:val="24"/>
        </w:rPr>
        <w:t>2025年9月13日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