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技术研究院2026年接收推免公告-武汉纺织大学-技术研究院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获得推免资格的优秀应届本科毕业生申请技术研究院（纺织纤维及制品教育部重点实验室、先进纺纱织造及清洁生产国家地方联合工程实验室、纺织印染清洁生产教育部工程研究中心）2026年硕士学位研究生（以下简称“推免生”）。为做好2026年接收推荐免试研究生的接收工作，根据教育部有关管理办法的精神和武汉纺织大学2026年接收推免生办法，结合技术研究院实际情况，特制定本办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拥护中国共产党的领导，遵纪守法，品德优良，在校期间没有受过任何纪律处分。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申请人身体健康状况应符合教育部规定的体检标准。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本科阶段学习成绩优秀，专业成绩和综合成绩均名列本专业前列。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获得本科所在学校的推荐免试资格。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申请人在本科阶段公开发表过学术论文，或取得科研成果，或在国内外重大竞赛中获奖，可优先考虑。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学科（专业）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06(全日制)高分子物理与化学；07(全日制)新型功能无机材料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077300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06(全日制)生物医用材料；07(全日制)电子能源材料；08(全日制)生态绿色材料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077600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03(全日制)水处理及资源化工程技术研究；04(全日制)生态修复工程技术研究；05(全日制)环境计算及智能化研究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06(全日制)生物医用材料；07(全日制)电子能源材料；08(全日制)生态绿色材料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082100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纺织科学与工程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10(全日制)先进纤维材料创新与应用；11(全日制)生态绿色纺织理论与技术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03(全日制)水处理及资源化工程技术研究；04(全日制)生态修复工程技术研究；05(全日制)环境计算及智能化研究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10(全日制)先进纤维材料创新与应用；11(全日制)生态绿色纺织理论与技术；12(全日制)功能和智能高分子材料设计与应用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05(全日制)环境计算与智能化；06(全日制)水污染控制技术；07(全日制)环境低碳技术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三、接收程序及时间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有推荐免试资格的考生，须在国家规定时间内（2025年9月底至2025年10月底，以国家有关规定时间为准）登录“全国推荐免试攻读研究生信息公开暨管理服务系统”（以下简称“推免服务系统”，网址：https://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技术研究院将在“推免服务系统”中向考生发送复试通知。考生接到复试通知后应尽快通过服务系统确认是否同意参加复试。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已经接受我单位通知的考生应当参加我单位组织的复试。未经复试或复试不合格的申请者不予录取。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我单位将在复试后通过“推免服务系统”向复试合格考生发送“待录取”通知。考生收到通知后需在规定时间内在“推免服务系统”中给予回复。逾期未予回复的视为放弃“待录取”资格。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推免生接收工作结束后，我校研究生招生办公室公示拟接收的推免生名单，公示时间不少于7日。考生对公示名单如有疑问，学校研招办将协同校纪委及时调查处理投诉和举报，并按国家相关规定处理。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四、推免生复试办法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由技术研究院统一安排。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考生在复试报到时，须提供下列材料：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（1）身份证原件及复印件。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（3）本科学习成绩单一份，要求加盖所在学校教务处公章（红章原件）。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（4）国家级外语考试成绩或合格证书复印件一份。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（5）有公开发表的学术论文、科研成果或获奖证书者，提供复印件一份。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材料整理及提交方式：所提供材料均采用A4纸大小（成绩单可按所在学校格式），申请材料均需在复试报到时递交所技术研究院研究生秘书（发送邮箱：617137218@qq.com）。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复试的形式和内容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复试以面试为主，考察学生德、智、体、能等多方面的综合素质，着重考察学生科研创新潜力，对学科的认识、学科知识的综合应用能力及知识背景等。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面试成绩低于60分者（满分100分），不予录取。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复试费用：免收复试费。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五、资助与奖励政策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我校研究生奖助体系健全，设有国家层面、行业层面、社会层面及学校层面等四大类共10余种奖助学金，符合相关条件者均可申请相应奖助。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报考技术研究院的推免生我们将给予在技术研究院优先选导师、直接获得新生一等奖学金、获得第一学年创新基金、学硕的学生优先享受直博的机会等政策。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被我校录取的推免生不得参加全国硕士研究生统一入学考试的初试，也不再参加我校组织的硕士研究生的复试。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录取当年入学前（截至学校新生入学报到当天）未获得毕业证书和学位证书的应届本科生，取消录取资格。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申请人必须保证全部申请材料的真实性和准确性，一经发现申请人提交的材料内容不真实或不准确，我校将取消录取资格。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咨询、监督与申诉渠道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咨询电话：027-59367807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电子邮箱：617137218@qq.com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我校研招办负责推免生接收阶段的投诉或申诉，重大问题由学校纪委受理。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投诉、申诉电话：研究生院 027-59367498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纪委办公室 027-59367255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