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化学化工学院2026年推荐优秀应届本科毕业生免试攻读研究生情况汇总表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化学化工学院2026年推荐优秀应届本科毕业生免试攻读研究生情况汇总表。填表人：鲍泳，联系电话：13331553096。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推荐排序按专业分别排序，排名方式均为“专业”。学生处审核内容为智育测评、综合测评；教务处审核内容为平均学分绩点、外语等级考试级别/考试成绩、是否有不及格科目。共20人，其中正选13人、替补7人，均为化学（师范）专业（专业代码070301），学院码015，学院名称化学化工学院。154人为该专业成绩名次排名总人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推荐排序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民族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推免形式（正选/替补）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排名方式（院系/专业）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智育测评成绩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智育测评名次排名总人数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综合测评名次排名总人数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外语等级考试级别/考试成绩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是否有不及格科目（有/无）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211121200403111826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王艺霖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22011108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299.33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276.65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六级/469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211382200401173744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李欣炘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22011092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289.58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272.52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六级/428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21028320031007752X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包至朋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22011022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288.41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280.80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六级/459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211004200411237822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22011088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285.81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270.89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六级/451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210281200402223026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程鹤雨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22011083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285.78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264.90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150429200403264806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李鑫源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22011139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蒙古族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284.15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252.81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六级/442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211281200410154025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马子晴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22011045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282.55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259.90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四级/452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211481200401202225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周佳欣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22011144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277.65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260.36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210281200405036437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郭永彬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22011123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270.72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246.10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六级/434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211221200308010328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滕思雨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22011134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270.69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257.78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六级/466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211103200405293720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陈恩赐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22011079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269.85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247.30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六级/485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210283200401230024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白子玉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22011124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268.49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261.99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2.78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六级/434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211422200406153522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22011051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268.41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245.39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六级/442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210321200403030225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宋梓榕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22011072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267.14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244.10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六级/444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211224200503056021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王美淇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22011136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265.83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240.48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210123200501191227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周鑫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265.30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251.44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六级/450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210681200309146785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22011107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265.23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243.71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210921200311224949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王源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22011011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265.20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245.74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六级/427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211302200411043220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王跃熹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22011047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263.56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241.89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六级/489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210122200401280920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李申申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22011067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蒙古族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262.80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237.56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3.22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六级/471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43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二、审核意见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学院推免工作领导小组审核意见：本院严格执行推免工作制度，以上内容经核实无误。学院推免工作领导小组组长（签字）：；学院盖章；2025年 月 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学生处审核意见：本部门审核内容无误。审核人（签字）：；学生处盖章；2025年 月 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教务处审核意见：本部门审核内容无误。审核人（签字）：；教务处盖章；2025年 月 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三、备注说明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本表各学院应分专业填写，分别报相关部门审核通过后报研究生院汇总，“推荐排序”应按专业分别排序。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智育测评成绩、综合测评成绩、平均学分绩点要求保留两位小数。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具有特殊学术专长或培养潜质的学生请在备注中说明。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