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长春师范大学音乐学院 2026年...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一、通知列表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长春师范大学音乐学院 2026年...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长春师范大学音乐学院 2026年...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音乐学院推免工作实施细则（...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长春师范大学音乐学院2025年...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音乐学院 2025 年硕士研究生...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关于2024年研究生国家奖学金...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长春师范大学2025年推免生复...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关于2024年研究生国家奖学金...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