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河南医药大学基础医学院2025年优秀大学生暑期夏令营活动招生简章</w:t>
      </w:r>
    </w:p>
    <w:p>
      <w:pPr>
        <w:spacing w:after="80" w:lineRule="auto" w:line="360"/>
        <w:ind w:firstLine="482"/>
        <w:jc w:val="both"/>
      </w:pPr>
      <w:r>
        <w:rPr>
          <w:rFonts w:ascii="Times New Roman" w:hAnsi="Times New Roman" w:eastAsia="宋体"/>
          <w:b w:val="0"/>
          <w:sz w:val="24"/>
        </w:rPr>
        <w:t>河南医药大学基础医学院2025年优秀大学生暑期夏令营活动招生简章</w:t>
      </w:r>
    </w:p>
    <w:p>
      <w:pPr>
        <w:spacing w:after="80" w:lineRule="auto" w:line="360"/>
        <w:ind w:firstLine="482"/>
        <w:jc w:val="both"/>
      </w:pPr>
      <w:r>
        <w:rPr>
          <w:rFonts w:ascii="Times New Roman" w:hAnsi="Times New Roman" w:eastAsia="宋体"/>
          <w:b w:val="0"/>
          <w:sz w:val="24"/>
        </w:rPr>
        <w:t>发布日期：2025年7月21日</w:t>
      </w:r>
    </w:p>
    <w:p>
      <w:pPr>
        <w:spacing w:before="160" w:after="80" w:lineRule="auto" w:line="360"/>
        <w:jc w:val="left"/>
      </w:pPr>
      <w:r>
        <w:rPr>
          <w:rFonts w:ascii="Times New Roman" w:hAnsi="Times New Roman" w:eastAsia="宋体"/>
          <w:b/>
          <w:sz w:val="28"/>
        </w:rPr>
        <w:t>一、活动基本信息</w:t>
      </w:r>
    </w:p>
    <w:p>
      <w:pPr>
        <w:spacing w:after="80" w:lineRule="auto" w:line="360"/>
        <w:ind w:firstLine="482"/>
        <w:jc w:val="both"/>
      </w:pPr>
      <w:r>
        <w:rPr>
          <w:rFonts w:ascii="Times New Roman" w:hAnsi="Times New Roman" w:eastAsia="宋体"/>
          <w:b w:val="0"/>
          <w:sz w:val="24"/>
        </w:rPr>
        <w:t>1. 活动名称：河南医药大学基础医学院2025年优秀大学生暑期夏令营</w:t>
      </w:r>
    </w:p>
    <w:p>
      <w:pPr>
        <w:spacing w:after="80" w:lineRule="auto" w:line="360"/>
        <w:ind w:firstLine="482"/>
        <w:jc w:val="both"/>
      </w:pPr>
      <w:r>
        <w:rPr>
          <w:rFonts w:ascii="Times New Roman" w:hAnsi="Times New Roman" w:eastAsia="宋体"/>
          <w:b w:val="0"/>
          <w:sz w:val="24"/>
        </w:rPr>
        <w:t>2. 招生人数：面向全国高校招收营员30人</w:t>
      </w:r>
    </w:p>
    <w:p>
      <w:pPr>
        <w:spacing w:after="80" w:lineRule="auto" w:line="360"/>
        <w:ind w:firstLine="482"/>
        <w:jc w:val="both"/>
      </w:pPr>
      <w:r>
        <w:rPr>
          <w:rFonts w:ascii="Times New Roman" w:hAnsi="Times New Roman" w:eastAsia="宋体"/>
          <w:b w:val="0"/>
          <w:sz w:val="24"/>
        </w:rPr>
        <w:t>3. 活动时间：2025年7月21日</w:t>
      </w:r>
    </w:p>
    <w:p>
      <w:pPr>
        <w:spacing w:after="80" w:lineRule="auto" w:line="360"/>
        <w:ind w:firstLine="482"/>
        <w:jc w:val="both"/>
      </w:pPr>
      <w:r>
        <w:rPr>
          <w:rFonts w:ascii="Times New Roman" w:hAnsi="Times New Roman" w:eastAsia="宋体"/>
          <w:b w:val="0"/>
          <w:sz w:val="24"/>
        </w:rPr>
        <w:t>4. 活动形式：线上线下相结合，线上平台为腾讯会议，线下地点为河南医药大学南校区求是楼6楼会议室</w:t>
      </w:r>
    </w:p>
    <w:p>
      <w:pPr>
        <w:spacing w:before="160" w:after="80" w:lineRule="auto" w:line="360"/>
        <w:jc w:val="left"/>
      </w:pPr>
      <w:r>
        <w:rPr>
          <w:rFonts w:ascii="Times New Roman" w:hAnsi="Times New Roman" w:eastAsia="宋体"/>
          <w:b/>
          <w:sz w:val="28"/>
        </w:rPr>
        <w:t>二、活动内容与日程安排</w:t>
      </w:r>
    </w:p>
    <w:p>
      <w:pPr>
        <w:spacing w:after="80" w:lineRule="auto" w:line="360"/>
        <w:ind w:firstLine="482"/>
        <w:jc w:val="both"/>
      </w:pPr>
      <w:r>
        <w:rPr>
          <w:rFonts w:ascii="Times New Roman" w:hAnsi="Times New Roman" w:eastAsia="宋体"/>
          <w:b w:val="0"/>
          <w:sz w:val="24"/>
        </w:rPr>
        <w:t>1. 7月11日至17日：暑期夏令营报名，发送报名材料</w:t>
      </w:r>
    </w:p>
    <w:p>
      <w:pPr>
        <w:spacing w:after="80" w:lineRule="auto" w:line="360"/>
        <w:ind w:firstLine="482"/>
        <w:jc w:val="both"/>
      </w:pPr>
      <w:r>
        <w:rPr>
          <w:rFonts w:ascii="Times New Roman" w:hAnsi="Times New Roman" w:eastAsia="宋体"/>
          <w:b w:val="0"/>
          <w:sz w:val="24"/>
        </w:rPr>
        <w:t>2. 7月18日至19日：资格审查，确定名单并通知营员</w:t>
      </w:r>
    </w:p>
    <w:p>
      <w:pPr>
        <w:spacing w:after="80" w:lineRule="auto" w:line="360"/>
        <w:ind w:firstLine="482"/>
        <w:jc w:val="both"/>
      </w:pPr>
      <w:r>
        <w:rPr>
          <w:rFonts w:ascii="Times New Roman" w:hAnsi="Times New Roman" w:eastAsia="宋体"/>
          <w:b w:val="0"/>
          <w:sz w:val="24"/>
        </w:rPr>
        <w:t>3. 7月21日：开营仪式、学院领导介绍研究生招生与培养情况、各学系负责人介绍研究方向、导师讲授科研经验、营员与导师交流、结营仪式</w:t>
      </w:r>
    </w:p>
    <w:p>
      <w:pPr>
        <w:spacing w:before="160" w:after="80" w:lineRule="auto" w:line="360"/>
        <w:jc w:val="left"/>
      </w:pPr>
      <w:r>
        <w:rPr>
          <w:rFonts w:ascii="Times New Roman" w:hAnsi="Times New Roman" w:eastAsia="宋体"/>
          <w:b/>
          <w:sz w:val="28"/>
        </w:rPr>
        <w:t>三、招生对象与申请条件</w:t>
      </w:r>
    </w:p>
    <w:p>
      <w:pPr>
        <w:spacing w:after="80" w:lineRule="auto" w:line="360"/>
        <w:ind w:firstLine="482"/>
        <w:jc w:val="both"/>
      </w:pPr>
      <w:r>
        <w:rPr>
          <w:rFonts w:ascii="Times New Roman" w:hAnsi="Times New Roman" w:eastAsia="宋体"/>
          <w:b w:val="0"/>
          <w:sz w:val="24"/>
        </w:rPr>
        <w:t>1. 拥护中国共产党的领导，品德良好，遵纪守法，无任何学术不端行为及违法违纪等受处分记录</w:t>
      </w:r>
    </w:p>
    <w:p>
      <w:pPr>
        <w:spacing w:after="80" w:lineRule="auto" w:line="360"/>
        <w:ind w:firstLine="482"/>
        <w:jc w:val="both"/>
      </w:pPr>
      <w:r>
        <w:rPr>
          <w:rFonts w:ascii="Times New Roman" w:hAnsi="Times New Roman" w:eastAsia="宋体"/>
          <w:b w:val="0"/>
          <w:sz w:val="24"/>
        </w:rPr>
        <w:t>2. 英语水平较好，有较强的创新意识和学术研究兴趣，有志于考研并从事基础医学、生物学或药学等专业相关研究工作的2025届本科毕业生</w:t>
      </w:r>
    </w:p>
    <w:p>
      <w:pPr>
        <w:spacing w:after="80" w:lineRule="auto" w:line="360"/>
        <w:ind w:firstLine="482"/>
        <w:jc w:val="both"/>
      </w:pPr>
      <w:r>
        <w:rPr>
          <w:rFonts w:ascii="Times New Roman" w:hAnsi="Times New Roman" w:eastAsia="宋体"/>
          <w:b w:val="0"/>
          <w:sz w:val="24"/>
        </w:rPr>
        <w:t>3. 本科在校学习期间成绩优秀，已在学术期刊上发表论文或获得大学生创新创业训练项目立项者等优先</w:t>
      </w:r>
    </w:p>
    <w:p>
      <w:pPr>
        <w:spacing w:before="160" w:after="80" w:lineRule="auto" w:line="360"/>
        <w:jc w:val="left"/>
      </w:pPr>
      <w:r>
        <w:rPr>
          <w:rFonts w:ascii="Times New Roman" w:hAnsi="Times New Roman" w:eastAsia="宋体"/>
          <w:b/>
          <w:sz w:val="28"/>
        </w:rPr>
        <w:t>四、申请流程与材料要求</w:t>
      </w:r>
    </w:p>
    <w:p>
      <w:pPr>
        <w:spacing w:after="80" w:lineRule="auto" w:line="360"/>
        <w:ind w:firstLine="482"/>
        <w:jc w:val="both"/>
      </w:pPr>
      <w:r>
        <w:rPr>
          <w:rFonts w:ascii="Times New Roman" w:hAnsi="Times New Roman" w:eastAsia="宋体"/>
          <w:b w:val="0"/>
          <w:sz w:val="24"/>
        </w:rPr>
        <w:t>1. 报名方式：下载相关附件表格，填写报名信息（邮箱、联系电话必填），按要求上交报名材料</w:t>
      </w:r>
    </w:p>
    <w:p>
      <w:pPr>
        <w:spacing w:after="80" w:lineRule="auto" w:line="360"/>
        <w:ind w:firstLine="482"/>
        <w:jc w:val="both"/>
      </w:pPr>
      <w:r>
        <w:rPr>
          <w:rFonts w:ascii="Times New Roman" w:hAnsi="Times New Roman" w:eastAsia="宋体"/>
          <w:b w:val="0"/>
          <w:sz w:val="24"/>
        </w:rPr>
        <w:t>2. 报名截止时间：2025年7月17日</w:t>
      </w:r>
    </w:p>
    <w:p>
      <w:pPr>
        <w:spacing w:after="80" w:lineRule="auto" w:line="360"/>
        <w:ind w:firstLine="482"/>
        <w:jc w:val="both"/>
      </w:pPr>
      <w:r>
        <w:rPr>
          <w:rFonts w:ascii="Times New Roman" w:hAnsi="Times New Roman" w:eastAsia="宋体"/>
          <w:b w:val="0"/>
          <w:sz w:val="24"/>
        </w:rPr>
        <w:t>3. 需提交的电子版材料：身份证正反面、学生证首页及注册页，以及自愿提供的奖学金证书、荣誉证书、英语考试成绩单、科研课题证明、论文专利等材料</w:t>
      </w:r>
    </w:p>
    <w:p>
      <w:pPr>
        <w:spacing w:after="80" w:lineRule="auto" w:line="360"/>
        <w:ind w:firstLine="482"/>
        <w:jc w:val="both"/>
      </w:pPr>
      <w:r>
        <w:rPr>
          <w:rFonts w:ascii="Times New Roman" w:hAnsi="Times New Roman" w:eastAsia="宋体"/>
          <w:b w:val="0"/>
          <w:sz w:val="24"/>
        </w:rPr>
        <w:t>4. 材料格式要求：将上述材料整合为一个PDF文件，命名为“姓名+高校名+手机号”，与报名信息表一同放入文件夹，以压缩包形式发送至jcyjsb@126.com</w:t>
      </w:r>
    </w:p>
    <w:p>
      <w:pPr>
        <w:spacing w:after="80" w:lineRule="auto" w:line="360"/>
        <w:ind w:firstLine="482"/>
        <w:jc w:val="both"/>
      </w:pPr>
      <w:r>
        <w:rPr>
          <w:rFonts w:ascii="Times New Roman" w:hAnsi="Times New Roman" w:eastAsia="宋体"/>
          <w:b w:val="0"/>
          <w:sz w:val="24"/>
        </w:rPr>
        <w:t>5. 报名后需加入2025年基础医学院夏令营QQ群，关注群内通知及活动安排</w:t>
      </w:r>
    </w:p>
    <w:p>
      <w:pPr>
        <w:spacing w:before="160" w:after="80" w:lineRule="auto" w:line="360"/>
        <w:jc w:val="left"/>
      </w:pPr>
      <w:r>
        <w:rPr>
          <w:rFonts w:ascii="Times New Roman" w:hAnsi="Times New Roman" w:eastAsia="宋体"/>
          <w:b/>
          <w:sz w:val="28"/>
        </w:rPr>
        <w:t>五、资格审查与营员选拔</w:t>
      </w:r>
    </w:p>
    <w:p>
      <w:pPr>
        <w:spacing w:after="80" w:lineRule="auto" w:line="360"/>
        <w:ind w:firstLine="482"/>
        <w:jc w:val="both"/>
      </w:pPr>
      <w:r>
        <w:rPr>
          <w:rFonts w:ascii="Times New Roman" w:hAnsi="Times New Roman" w:eastAsia="宋体"/>
          <w:b w:val="0"/>
          <w:sz w:val="24"/>
        </w:rPr>
        <w:t>1. 学院根据报名情况和择优原则确定入选学员名单</w:t>
      </w:r>
    </w:p>
    <w:p>
      <w:pPr>
        <w:spacing w:after="80" w:lineRule="auto" w:line="360"/>
        <w:ind w:firstLine="482"/>
        <w:jc w:val="both"/>
      </w:pPr>
      <w:r>
        <w:rPr>
          <w:rFonts w:ascii="Times New Roman" w:hAnsi="Times New Roman" w:eastAsia="宋体"/>
          <w:b w:val="0"/>
          <w:sz w:val="24"/>
        </w:rPr>
        <w:t>2. 2025年7月19日前通过E-mail或电话通知入营名单，请关注邮箱并注意接听电话</w:t>
      </w:r>
    </w:p>
    <w:p>
      <w:pPr>
        <w:spacing w:after="80" w:lineRule="auto" w:line="360"/>
        <w:ind w:firstLine="482"/>
        <w:jc w:val="both"/>
      </w:pPr>
      <w:r>
        <w:rPr>
          <w:rFonts w:ascii="Times New Roman" w:hAnsi="Times New Roman" w:eastAsia="宋体"/>
          <w:b w:val="0"/>
          <w:sz w:val="24"/>
        </w:rPr>
        <w:t>3. 如有放弃，请在2025年7月19日前及时联系学院</w:t>
      </w:r>
    </w:p>
    <w:p>
      <w:pPr>
        <w:spacing w:after="80" w:lineRule="auto" w:line="360"/>
        <w:ind w:firstLine="482"/>
        <w:jc w:val="both"/>
      </w:pPr>
      <w:r>
        <w:rPr>
          <w:rFonts w:ascii="Times New Roman" w:hAnsi="Times New Roman" w:eastAsia="宋体"/>
          <w:b w:val="0"/>
          <w:sz w:val="24"/>
        </w:rPr>
        <w:t>4. 未按规定参加夏令营签到者，视为自愿放弃入营资格</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联系部门：河南医药大学基础医学院研究生培养与学位点建设办公室</w:t>
      </w:r>
    </w:p>
    <w:p>
      <w:pPr>
        <w:spacing w:after="80" w:lineRule="auto" w:line="360"/>
        <w:ind w:firstLine="482"/>
        <w:jc w:val="both"/>
      </w:pPr>
      <w:r>
        <w:rPr>
          <w:rFonts w:ascii="Times New Roman" w:hAnsi="Times New Roman" w:eastAsia="宋体"/>
          <w:b w:val="0"/>
          <w:sz w:val="24"/>
        </w:rPr>
        <w:t>2. 联系电话：0373-3831636</w:t>
      </w:r>
    </w:p>
    <w:p>
      <w:pPr>
        <w:spacing w:after="80" w:lineRule="auto" w:line="360"/>
        <w:ind w:firstLine="482"/>
        <w:jc w:val="both"/>
      </w:pPr>
      <w:r>
        <w:rPr>
          <w:rFonts w:ascii="Times New Roman" w:hAnsi="Times New Roman" w:eastAsia="宋体"/>
          <w:b w:val="0"/>
          <w:sz w:val="24"/>
        </w:rPr>
        <w:t>3. 联系人：忽老师，15527893358，QQ：642868522；王老师，13462359079，QQ：54537067</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