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西北大学2026年接收推荐免试研究生（含直博生）预报名公告</w:t>
      </w:r>
    </w:p>
    <w:p>
      <w:pPr>
        <w:jc w:val="both"/>
        <w:ind w:firstLine="480"/>
        <w:spacing w:line="360" w:lineRule="auto"/>
      </w:pPr>
      <w:r>
        <w:rPr>
          <w:rFonts w:ascii="Times New Roman" w:eastAsia="宋体"/>
          <w:sz w:val="24"/>
        </w:rPr>
        <w:t xml:space="preserve">西北大学2026年招收推荐免试研究生（以下简称“推免生”）工作即将开始，有望获得所在本科院校推荐资格且有意申请推荐免试攻读学校博、硕士研究生的同学，请登录“西北大学推免生预报名系统”进行报名。</w:t>
      </w:r>
    </w:p>
    <w:p>
      <w:pPr>
        <w:spacing w:before="120" w:after="60"/>
        <w:ind w:firstLine="480"/>
      </w:pPr>
      <w:r>
        <w:rPr>
          <w:rFonts w:ascii="Times New Roman" w:eastAsia="黑体"/>
          <w:b/>
          <w:sz w:val="28"/>
        </w:rPr>
        <w:t xml:space="preserve">一、申请条件</w:t>
      </w:r>
    </w:p>
    <w:p>
      <w:pPr>
        <w:jc w:val="both"/>
        <w:ind w:firstLine="480"/>
        <w:spacing w:line="360" w:lineRule="auto"/>
      </w:pPr>
      <w:r>
        <w:rPr>
          <w:rFonts w:ascii="Times New Roman" w:eastAsia="宋体"/>
          <w:sz w:val="24"/>
        </w:rPr>
        <w:t xml:space="preserve">1.2026届普通全日制本科毕业生，取得本科所在学校的推免资格；2.具有高尚的爱国主义情操和集体主义精神，社会主义信念坚定，社会责任感强，遵纪守法，积极向上，身心健康；3.勤奋学习，刻苦钻研，成绩优秀；学术研究兴趣浓厚，有较强的创新意识、创新能力和专业能力倾向；4.诚实守信，学风端正，无任何考试作弊和剽窃他人学术成果记录；5.品行表现优良，无任何违法违纪受处分记录；6.在本科阶段公开发表过学术论文或在国内外重大竞赛中获奖者可优先考虑。</w:t>
      </w:r>
    </w:p>
    <w:p>
      <w:pPr>
        <w:spacing w:before="120" w:after="60"/>
        <w:ind w:firstLine="480"/>
      </w:pPr>
      <w:r>
        <w:rPr>
          <w:rFonts w:ascii="Times New Roman" w:eastAsia="黑体"/>
          <w:b/>
          <w:sz w:val="28"/>
        </w:rPr>
        <w:t xml:space="preserve">二、招收计划</w:t>
      </w:r>
    </w:p>
    <w:p>
      <w:pPr>
        <w:jc w:val="both"/>
        <w:ind w:firstLine="480"/>
        <w:spacing w:line="360" w:lineRule="auto"/>
      </w:pPr>
      <w:r>
        <w:rPr>
          <w:rFonts w:ascii="Times New Roman" w:eastAsia="宋体"/>
          <w:sz w:val="24"/>
        </w:rPr>
        <w:t xml:space="preserve">2026年，学校拟接收推荐免试硕士推免生1200人，直博生60人，实际招生人数以录取人数为准。</w:t>
      </w:r>
    </w:p>
    <w:p>
      <w:pPr>
        <w:spacing w:before="120" w:after="60"/>
        <w:ind w:firstLine="480"/>
      </w:pPr>
      <w:r>
        <w:rPr>
          <w:rFonts w:ascii="Times New Roman" w:eastAsia="黑体"/>
          <w:b/>
          <w:sz w:val="28"/>
        </w:rPr>
        <w:t xml:space="preserve">三、招收专业</w:t>
      </w:r>
    </w:p>
    <w:p>
      <w:pPr>
        <w:jc w:val="both"/>
        <w:ind w:firstLine="480"/>
        <w:spacing w:line="360" w:lineRule="auto"/>
      </w:pPr>
      <w:r>
        <w:rPr>
          <w:rFonts w:ascii="Times New Roman" w:eastAsia="宋体"/>
          <w:sz w:val="24"/>
        </w:rPr>
        <w:t xml:space="preserve">除工商管理硕士（MBA）、公共管理硕士（MPA）外，其它专业均可接收推免生。</w:t>
      </w:r>
    </w:p>
    <w:p>
      <w:pPr>
        <w:spacing w:before="120" w:after="60"/>
        <w:ind w:firstLine="480"/>
      </w:pPr>
      <w:r>
        <w:rPr>
          <w:rFonts w:ascii="Times New Roman" w:eastAsia="黑体"/>
          <w:b/>
          <w:sz w:val="28"/>
        </w:rPr>
        <w:t xml:space="preserve">四、申请方式</w:t>
      </w:r>
    </w:p>
    <w:p>
      <w:pPr>
        <w:jc w:val="both"/>
        <w:ind w:firstLine="480"/>
        <w:spacing w:line="360" w:lineRule="auto"/>
      </w:pPr>
      <w:r>
        <w:rPr>
          <w:rFonts w:ascii="Times New Roman" w:eastAsia="宋体"/>
          <w:sz w:val="24"/>
        </w:rPr>
        <w:t xml:space="preserve">（一）预报名：2025年9月1日—9月18日，申请人登录“西北大学推免生预报名系统”进行网上预报名；</w:t>
      </w:r>
    </w:p>
    <w:p>
      <w:pPr>
        <w:jc w:val="both"/>
        <w:ind w:firstLine="480"/>
        <w:spacing w:line="360" w:lineRule="auto"/>
      </w:pPr>
      <w:r>
        <w:rPr>
          <w:rFonts w:ascii="Times New Roman" w:eastAsia="宋体"/>
          <w:sz w:val="24"/>
        </w:rPr>
        <w:t xml:space="preserve">（二）院（系、所）通知复试：院（系、所）对推免生的报名信息进行初审，确定复试名单，向申请人发放复试通知，请考生关注所报学院的官网并保证电话畅通；</w:t>
      </w:r>
    </w:p>
    <w:p>
      <w:pPr>
        <w:jc w:val="both"/>
        <w:ind w:firstLine="480"/>
        <w:spacing w:line="360" w:lineRule="auto"/>
      </w:pPr>
      <w:r>
        <w:rPr>
          <w:rFonts w:ascii="Times New Roman" w:eastAsia="宋体"/>
          <w:sz w:val="24"/>
        </w:rPr>
        <w:t xml:space="preserve">（三）考生参加复试，复试时需提供的材料包括学生证、身份证原件，加盖学校教务部门公章的成绩单，学术科研成果和获奖证书，外语水平证明，参加社会实践、公益事业等证明，以及其他可反映自身能力和水平的相关材料，学院通知要求的其他材料；</w:t>
      </w:r>
    </w:p>
    <w:p>
      <w:pPr>
        <w:jc w:val="both"/>
        <w:ind w:firstLine="480"/>
        <w:spacing w:line="360" w:lineRule="auto"/>
      </w:pPr>
      <w:r>
        <w:rPr>
          <w:rFonts w:ascii="Times New Roman" w:eastAsia="宋体"/>
          <w:sz w:val="24"/>
        </w:rPr>
        <w:t xml:space="preserve">（四）待“教育部推免服务系统”开通后，考生需登录系统进行注册，并按照拟接收的专业填报相关志愿，学校将在系统中发放复试通知和拟录取通知；</w:t>
      </w:r>
    </w:p>
    <w:p>
      <w:pPr>
        <w:jc w:val="both"/>
        <w:ind w:firstLine="480"/>
        <w:spacing w:line="360" w:lineRule="auto"/>
      </w:pPr>
      <w:r>
        <w:rPr>
          <w:rFonts w:ascii="Times New Roman" w:eastAsia="宋体"/>
          <w:sz w:val="24"/>
        </w:rPr>
        <w:t xml:space="preserve">（五）未进行预报名的同学在系统开通后可进行报名，各院（系、所）将根据接收指标剩余情况决定是否发放复试通知和组织复试；</w:t>
      </w:r>
    </w:p>
    <w:p>
      <w:pPr>
        <w:jc w:val="both"/>
        <w:ind w:firstLine="480"/>
        <w:spacing w:line="360" w:lineRule="auto"/>
      </w:pPr>
      <w:r>
        <w:rPr>
          <w:rFonts w:ascii="Times New Roman" w:eastAsia="宋体"/>
          <w:sz w:val="24"/>
        </w:rPr>
        <w:t xml:space="preserve">（六）申请直博的推免生须按上述推免生要求参加网上报名与复试，复试时向招生单位提出直博申请，经招生单位同意后，可按直博生进行复试录取。</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西北大学2026年接收推荐免试研究生（含直博生）预报名公告</dc:title>
  <dc:creator>保研信息采集工具</dc:creator>
  <cp:lastModifiedBy>保研信息采集工具</cp:lastModifiedBy>
  <dcterms:created xsi:type="dcterms:W3CDTF">2026-09-12T06:53:52Z</dcterms:created>
  <dcterms:modified xsi:type="dcterms:W3CDTF">2026-09-12T06:53:52Z</dcterms:modified>
</cp:coreProperties>
</file>