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华南理工大学环境与能源学院2026级硕士推免生拟录取名单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华南理工大学环境与能源学院2026级硕士推免生拟录取名单已确定，现就名单人数、涵盖专业、排名评分方式、公示期及其他重要说明整理如下。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总计59人。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分专业明细：环境科学与工程33人、资源与环境26人。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其中硕士58人、直博1人。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环境科学与工程。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资源与环境。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共2个专业。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以复试成绩为录取依据，按复试成绩高低确定拟录取名单。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经学院招生工作领导小组审议通过确定最终名单。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公示文件未公示各专业总人数、加分项明细。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公示期为2025年10月14日至10月16日，共计3天。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公示期间如有异议，需书面向学院反映。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专项计划方面：无专项计划44人、基地计划15人。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录取类型方面：硕士58人、直博1人。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所有录取学习方式均为全日制。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