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推免】先进能源学院关于2026届本科毕业生免试攻读研究生推荐资格公示的通告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先进能源学院推免资格认定遴选细则》（中大先能〔2023〕11号），经学生申请、学院审核，我院25名同学符合推免基本要求，其中16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公示时间：2025年9月10日-9月16日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反馈方式：如有异议，请在公示期内实名向学院推免工作小组反馈，否则不予受理。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联系电话：0755-23260073（院系推免工作小组）；020-84115582（校纪委、监察专员办）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电子邮箱：lisuzhen@mail.sysu.edu.cn（院系推免工作小组）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附件：拟推荐名单（含候补）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学院：先进能源学院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公务邮箱：sysuae@mail.sysu.edu.cn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办公地址：深圳市光明区公常路66号（Address:No.66,Gongchang Road,Guangming District,Shenzhen,Guangdong 518107,P.R.China）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办公电话：0755-23260072；0755-23260073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