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齐齐哈尔大学2026年拟录取推荐免试研究生名单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齐齐哈尔大学2026年拟录取推荐免试研究生名单共30人，均为全日制学习方式。复试成绩为录取排序依据，名单按序号排列，未标注公示期信息。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文学与历史文化学院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中国古代文学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文学与历史文化学院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中国现当代文学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尹建元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化学与化学工程学院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分析化学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孙子岩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化学与化学工程学院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分析化学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宗佳茹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化学与化学工程学院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尹英宇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化学与化学工程学院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工业催化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生命科学与农林学院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学科教学（生物）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代礼明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机械电子工程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赵晓宇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轻工与纺织学院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纺织化学与染整工程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祖英迪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轻工与纺织学院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纺织化学与染整工程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冯梓萱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食品与生物工程学院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食品生物技术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韩宇婷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食品与生物工程学院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食品科学与工程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食品生物技术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马文卓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孟昊然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音乐与舞蹈学院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学科教学（音乐）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音乐与舞蹈学院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美术与艺术设计学院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李美娜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美术与艺术设计学院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美术理论研究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美术与艺术设计学院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中国画与书法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冯正林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美术与艺术设计学院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绘画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毕亮勇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美术与艺术设计学院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环境艺术设计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李茜茹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美术与艺术设计学院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服装艺术设计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孙搏阳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教师教育学院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现代教育技术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周小琪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教师教育学院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心理健康教育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教师教育学院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学前教育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李冬辉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邱宇彤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学科教学（数学）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白馨蕊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学科教学（数学）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杨彬燕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学科教学（地理）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二、学院录取人数分布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文学与历史文化学院：2人（中国语言文学，中国古代文学1人、中国现当代文学1人）。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化学与化学工程学院：4人（化学2人、化学工艺1人、工业催化1人）。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生命科学与农林学院：1人（学科教学（生物））。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机电工程学院：1人（机械工程）。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轻工与纺织学院：2人（纺织科学与工程，纺织化学与染整工程方向）。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食品与生物工程学院：2人（食品科学与工程，食品生物技术方向）。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经济与管理学院：2人（企业管理1人、会计1人）。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音乐与舞蹈学院：2人（学科教学（音乐）1人、艺术学1人）。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美术与艺术设计学院：6人（学科教学（美术）1人、艺术学4人、设计学2人）。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教师教育学院：3人（现代教育技术1人、心理健康教育1人、学前教育1人）。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理学院：5人（应用统计2人、学科教学（数学）2人、学科教学（地理）1人）。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三、复试成绩情况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最高分：96.2（宗佳茹，化学与化学工程学院，化学工艺）。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最低分：79.6（马文卓，经济与管理学院，企业管理）。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复试成绩并列情况：87分共3人（赵晓宇、邱宇彤、于婧）；86.4分共3人（李蕊、孟昊然、张子政）；85.8分共2人（韩宇婷、冯正林）；85分共2人（祖英迪、杨彬燕）。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