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【标题】未找到该页面（无效链接内容）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名单人数：总计0人，无分专业/学院入选明细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涵盖专业/学院：无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其他重要说明：页面内容为错误提示，显示“未找到该页面”，并提示检查链接地址是否正确，10秒后跳转至主页“www.glmu.edu.cn”。无任何推免名单相关信息。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