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清华大学安全科学学院2027年接收优秀应届本科毕业生免试攻读研究生直博综合考核名单公示</w:t>
      </w:r>
    </w:p>
    <w:p>
      <w:pPr>
        <w:spacing w:after="80" w:lineRule="auto" w:line="360"/>
        <w:ind w:firstLine="482"/>
        <w:jc w:val="both"/>
      </w:pPr>
      <w:r>
        <w:rPr>
          <w:rFonts w:ascii="Times New Roman" w:hAnsi="Times New Roman" w:eastAsia="宋体"/>
          <w:b w:val="0"/>
          <w:sz w:val="24"/>
        </w:rPr>
        <w:t>清华大学安全科学学院2027年接收优秀应届本科毕业生免试攻读研究生直博综合考核名单公示，发布日期（推定）为2026年8月24日。</w:t>
      </w:r>
    </w:p>
    <w:p>
      <w:pPr>
        <w:spacing w:after="80" w:lineRule="auto" w:line="360"/>
        <w:ind w:firstLine="482"/>
        <w:jc w:val="both"/>
      </w:pPr>
      <w:r>
        <w:rPr>
          <w:rFonts w:ascii="Times New Roman" w:hAnsi="Times New Roman" w:eastAsia="宋体"/>
          <w:b w:val="0"/>
          <w:sz w:val="24"/>
        </w:rPr>
        <w:t>发布日期：2026年8月24日</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名单公示于附件PDF文件中，网页正文未直接显示具体人数及分专业明细。</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安全科学相关专业（具体专业以附件公示名单为准）。</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网页正文未说明考核方式及评分依据，具体以附件公示名单为准。</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网页正文未说明公示起止日期。</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名单以附件形式发布，附件文件名为“清华大学2027年安全科学学院接收优秀应届本科毕业生免试攻读研究生直博综合考核名单公示.pdf”，网页正文未展示名单具体内容。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