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中山大学管理学院2026年接收优秀应届本科毕业生预推荐免试攻读研究生复试名单（学术型硕士生、直博生）</w:t>
      </w:r>
    </w:p>
    <w:p>
      <w:pPr>
        <w:spacing w:after="80" w:lineRule="auto" w:line="360"/>
        <w:ind w:firstLine="482"/>
        <w:jc w:val="both"/>
      </w:pPr>
      <w:r>
        <w:rPr>
          <w:rFonts w:ascii="Times New Roman" w:hAnsi="Times New Roman" w:eastAsia="宋体"/>
          <w:b w:val="0"/>
          <w:sz w:val="24"/>
        </w:rPr>
        <w:t>各位考生：</w:t>
      </w:r>
    </w:p>
    <w:p>
      <w:pPr>
        <w:spacing w:after="80" w:lineRule="auto" w:line="360"/>
        <w:ind w:firstLine="482"/>
        <w:jc w:val="both"/>
      </w:pPr>
      <w:r>
        <w:rPr>
          <w:rFonts w:ascii="Times New Roman" w:hAnsi="Times New Roman" w:eastAsia="宋体"/>
          <w:b w:val="0"/>
          <w:sz w:val="24"/>
        </w:rPr>
        <w:t>发布日期：2025年9月12日</w:t>
      </w:r>
    </w:p>
    <w:p>
      <w:pPr>
        <w:spacing w:after="80" w:lineRule="auto" w:line="360"/>
        <w:ind w:firstLine="482"/>
        <w:jc w:val="both"/>
      </w:pPr>
      <w:r>
        <w:rPr>
          <w:rFonts w:ascii="Times New Roman" w:hAnsi="Times New Roman" w:eastAsia="宋体"/>
          <w:b w:val="0"/>
          <w:sz w:val="24"/>
        </w:rPr>
        <w:t>我院2026年学术型硕士研究生和直博生预推免复试名单已通过中山大学研究生招生平台（https://enroll.sysu.edu.cn/）发布，请报考同学自行登录平台查看结果，进入复试名单考生审核状态为“允许参加复试”。</w:t>
      </w:r>
    </w:p>
    <w:p>
      <w:pPr>
        <w:spacing w:before="160" w:after="80" w:lineRule="auto" w:line="360"/>
        <w:jc w:val="left"/>
      </w:pPr>
      <w:r>
        <w:rPr>
          <w:rFonts w:ascii="Times New Roman" w:hAnsi="Times New Roman" w:eastAsia="宋体"/>
          <w:b/>
          <w:sz w:val="28"/>
        </w:rPr>
        <w:t>一、复试确认</w:t>
      </w:r>
    </w:p>
    <w:p>
      <w:pPr>
        <w:spacing w:after="80" w:lineRule="auto" w:line="360"/>
        <w:ind w:firstLine="482"/>
        <w:jc w:val="both"/>
      </w:pPr>
      <w:r>
        <w:rPr>
          <w:rFonts w:ascii="Times New Roman" w:hAnsi="Times New Roman" w:eastAsia="宋体"/>
          <w:b w:val="0"/>
          <w:sz w:val="24"/>
        </w:rPr>
        <w:t>1. 进入复试名单的同学请于2025年9月15日上午10:00前在平台上确认是否参加复试，逾期未确认视为主动放弃复试机会。</w:t>
      </w:r>
    </w:p>
    <w:p>
      <w:pPr>
        <w:spacing w:after="80" w:lineRule="auto" w:line="360"/>
        <w:ind w:firstLine="482"/>
        <w:jc w:val="both"/>
      </w:pPr>
      <w:r>
        <w:rPr>
          <w:rFonts w:ascii="Times New Roman" w:hAnsi="Times New Roman" w:eastAsia="宋体"/>
          <w:b w:val="0"/>
          <w:sz w:val="24"/>
        </w:rPr>
        <w:t>2. 如考生放弃面试机会，请务必提前以书面形式邮件告知并在系统上确认不参加复试。</w:t>
      </w:r>
    </w:p>
    <w:p>
      <w:pPr>
        <w:spacing w:before="160" w:after="80" w:lineRule="auto" w:line="360"/>
        <w:jc w:val="left"/>
      </w:pPr>
      <w:r>
        <w:rPr>
          <w:rFonts w:ascii="Times New Roman" w:hAnsi="Times New Roman" w:eastAsia="宋体"/>
          <w:b/>
          <w:sz w:val="28"/>
        </w:rPr>
        <w:t>二、复试安排</w:t>
      </w:r>
    </w:p>
    <w:p>
      <w:pPr>
        <w:spacing w:after="80" w:lineRule="auto" w:line="360"/>
        <w:ind w:firstLine="482"/>
        <w:jc w:val="both"/>
      </w:pPr>
      <w:r>
        <w:rPr>
          <w:rFonts w:ascii="Times New Roman" w:hAnsi="Times New Roman" w:eastAsia="宋体"/>
          <w:b w:val="0"/>
          <w:sz w:val="24"/>
        </w:rPr>
        <w:t>1. 2026年学术型硕士生、直博生预推免面试拟定于2025年9月18日-19日，以现场面试方式进行。</w:t>
      </w:r>
    </w:p>
    <w:p>
      <w:pPr>
        <w:spacing w:after="80" w:lineRule="auto" w:line="360"/>
        <w:ind w:firstLine="482"/>
        <w:jc w:val="both"/>
      </w:pPr>
      <w:r>
        <w:rPr>
          <w:rFonts w:ascii="Times New Roman" w:hAnsi="Times New Roman" w:eastAsia="宋体"/>
          <w:b w:val="0"/>
          <w:sz w:val="24"/>
        </w:rPr>
        <w:t>2. 具体面试安排等详见附件。</w:t>
      </w:r>
    </w:p>
    <w:p>
      <w:pPr>
        <w:spacing w:after="80" w:lineRule="auto" w:line="360"/>
        <w:ind w:firstLine="482"/>
        <w:jc w:val="both"/>
      </w:pPr>
      <w:r>
        <w:rPr>
          <w:rFonts w:ascii="Times New Roman" w:hAnsi="Times New Roman" w:eastAsia="宋体"/>
          <w:b w:val="0"/>
          <w:sz w:val="24"/>
        </w:rPr>
        <w:t>3. 参加复试的同学须在复试当天提交本人签字后的复试承诺书纸质版。</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本人签字后的复试承诺书纸质版（复试当天提交）。</w:t>
      </w:r>
    </w:p>
    <w:p>
      <w:pPr>
        <w:spacing w:after="80" w:lineRule="auto" w:line="360"/>
        <w:ind w:firstLine="482"/>
        <w:jc w:val="both"/>
      </w:pPr>
      <w:r>
        <w:rPr>
          <w:rFonts w:ascii="Times New Roman" w:hAnsi="Times New Roman" w:eastAsia="宋体"/>
          <w:b w:val="0"/>
          <w:sz w:val="24"/>
        </w:rPr>
        <w:t>2. 附件1：中山大学管理学院2026年接收优秀应届本科毕业生预推荐免试攻读研究生（含学术型硕士生、直博生）复试日程安排.pdf</w:t>
      </w:r>
    </w:p>
    <w:p>
      <w:pPr>
        <w:spacing w:after="80" w:lineRule="auto" w:line="360"/>
        <w:ind w:firstLine="482"/>
        <w:jc w:val="both"/>
      </w:pPr>
      <w:r>
        <w:rPr>
          <w:rFonts w:ascii="Times New Roman" w:hAnsi="Times New Roman" w:eastAsia="宋体"/>
          <w:b w:val="0"/>
          <w:sz w:val="24"/>
        </w:rPr>
        <w:t>3. 附件2：中山大学研究生招生诚信复试承诺书.pdf</w:t>
      </w:r>
    </w:p>
    <w:p>
      <w:pPr>
        <w:spacing w:after="80" w:lineRule="auto" w:line="360"/>
        <w:ind w:firstLine="482"/>
        <w:jc w:val="both"/>
      </w:pPr>
      <w:r>
        <w:rPr>
          <w:rFonts w:ascii="Times New Roman" w:hAnsi="Times New Roman" w:eastAsia="宋体"/>
          <w:b w:val="0"/>
          <w:sz w:val="24"/>
        </w:rPr>
        <w:t>4. 附件3：中山大学管理学（南校园）善思堂指引图.pdf</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联系邮箱：zhanglin5@mail.sysu.edu.cn</w:t>
      </w:r>
    </w:p>
    <w:p>
      <w:pPr>
        <w:spacing w:after="80" w:lineRule="auto" w:line="360"/>
        <w:ind w:firstLine="482"/>
        <w:jc w:val="both"/>
      </w:pPr>
      <w:r>
        <w:rPr>
          <w:rFonts w:ascii="Times New Roman" w:hAnsi="Times New Roman" w:eastAsia="宋体"/>
          <w:b w:val="0"/>
          <w:sz w:val="24"/>
        </w:rPr>
        <w:t>中山大学管理学院</w:t>
      </w:r>
    </w:p>
    <w:p>
      <w:pPr>
        <w:spacing w:after="80" w:lineRule="auto" w:line="360"/>
        <w:ind w:firstLine="482"/>
        <w:jc w:val="both"/>
      </w:pPr>
      <w:r>
        <w:rPr>
          <w:rFonts w:ascii="Times New Roman" w:hAnsi="Times New Roman" w:eastAsia="宋体"/>
          <w:b w:val="0"/>
          <w:sz w:val="24"/>
        </w:rPr>
        <w:t>科研与研究生教育办公室</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