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中法工程师学院/国际通用工程学院（中法模式）</w:t>
      </w:r>
    </w:p>
    <w:p>
      <w:pPr>
        <w:spacing w:after="80" w:lineRule="auto" w:line="360"/>
        <w:ind w:firstLine="482"/>
        <w:jc w:val="both"/>
      </w:pPr>
      <w:r>
        <w:rPr>
          <w:rFonts w:ascii="Times New Roman" w:hAnsi="Times New Roman" w:eastAsia="宋体"/>
          <w:b w:val="0"/>
          <w:sz w:val="24"/>
        </w:rPr>
        <w:t>中法工程师学院/国际通用工程学院（中法模式）2025年推荐优秀应届本科毕业生免试攻读研究生工作实施方案</w:t>
      </w:r>
    </w:p>
    <w:p>
      <w:pPr>
        <w:spacing w:after="80" w:lineRule="auto" w:line="360"/>
        <w:ind w:firstLine="482"/>
        <w:jc w:val="both"/>
      </w:pPr>
      <w:r>
        <w:rPr>
          <w:rFonts w:ascii="Times New Roman" w:hAnsi="Times New Roman" w:eastAsia="宋体"/>
          <w:b w:val="0"/>
          <w:sz w:val="24"/>
        </w:rPr>
        <w:t>发布日期（推定）：2024年9月19日</w:t>
      </w:r>
    </w:p>
    <w:p>
      <w:pPr>
        <w:spacing w:after="80" w:lineRule="auto" w:line="360"/>
        <w:ind w:firstLine="482"/>
        <w:jc w:val="both"/>
      </w:pPr>
      <w:r>
        <w:rPr>
          <w:rFonts w:ascii="Times New Roman" w:hAnsi="Times New Roman" w:eastAsia="宋体"/>
          <w:b w:val="0"/>
          <w:sz w:val="24"/>
        </w:rPr>
        <w:t>为进一步加强学院优秀应届本科毕业生免试攻读研究生的遴选工作，规范推荐过程，选拔优秀学生进入研究生、工程师阶段的学习，根据学校《关于做好2025年推荐优秀应届本科毕业生免试攻读研究生工作的通知》要求和有关规定，针对中法模式学生，特制定本实施方案。</w:t>
      </w:r>
    </w:p>
    <w:p>
      <w:pPr>
        <w:spacing w:before="160" w:after="80" w:lineRule="auto" w:line="360"/>
        <w:jc w:val="left"/>
      </w:pPr>
      <w:r>
        <w:rPr>
          <w:rFonts w:ascii="Times New Roman" w:hAnsi="Times New Roman" w:eastAsia="宋体"/>
          <w:b/>
          <w:sz w:val="28"/>
        </w:rPr>
        <w:t>七、工作原则</w:t>
      </w:r>
    </w:p>
    <w:p>
      <w:pPr>
        <w:spacing w:after="80" w:lineRule="auto" w:line="360"/>
        <w:ind w:firstLine="482"/>
        <w:jc w:val="both"/>
      </w:pPr>
      <w:r>
        <w:rPr>
          <w:rFonts w:ascii="Times New Roman" w:hAnsi="Times New Roman" w:eastAsia="宋体"/>
          <w:b w:val="0"/>
          <w:sz w:val="24"/>
        </w:rPr>
        <w:t>推免生的遴选工作遵循以下原则：</w:t>
      </w:r>
    </w:p>
    <w:p>
      <w:pPr>
        <w:spacing w:after="80" w:lineRule="auto" w:line="360"/>
        <w:ind w:firstLine="482"/>
        <w:jc w:val="both"/>
      </w:pPr>
      <w:r>
        <w:rPr>
          <w:rFonts w:ascii="Times New Roman" w:hAnsi="Times New Roman" w:eastAsia="宋体"/>
          <w:b w:val="0"/>
          <w:sz w:val="24"/>
        </w:rPr>
        <w:t>1. 遵守学校相关规章制度；</w:t>
      </w:r>
    </w:p>
    <w:p>
      <w:pPr>
        <w:spacing w:after="80" w:lineRule="auto" w:line="360"/>
        <w:ind w:firstLine="482"/>
        <w:jc w:val="both"/>
      </w:pPr>
      <w:r>
        <w:rPr>
          <w:rFonts w:ascii="Times New Roman" w:hAnsi="Times New Roman" w:eastAsia="宋体"/>
          <w:b w:val="0"/>
          <w:sz w:val="24"/>
        </w:rPr>
        <w:t>2. 坚持科学遴选；</w:t>
      </w:r>
    </w:p>
    <w:p>
      <w:pPr>
        <w:spacing w:after="80" w:lineRule="auto" w:line="360"/>
        <w:ind w:firstLine="482"/>
        <w:jc w:val="both"/>
      </w:pPr>
      <w:r>
        <w:rPr>
          <w:rFonts w:ascii="Times New Roman" w:hAnsi="Times New Roman" w:eastAsia="宋体"/>
          <w:b w:val="0"/>
          <w:sz w:val="24"/>
        </w:rPr>
        <w:t>3. 公开、公平、公正。</w:t>
      </w:r>
    </w:p>
    <w:p>
      <w:pPr>
        <w:spacing w:before="160" w:after="80" w:lineRule="auto" w:line="360"/>
        <w:jc w:val="left"/>
      </w:pPr>
      <w:r>
        <w:rPr>
          <w:rFonts w:ascii="Times New Roman" w:hAnsi="Times New Roman" w:eastAsia="宋体"/>
          <w:b/>
          <w:sz w:val="28"/>
        </w:rPr>
        <w:t>八、组织管理</w:t>
      </w:r>
    </w:p>
    <w:p>
      <w:pPr>
        <w:spacing w:after="80" w:lineRule="auto" w:line="360"/>
        <w:ind w:firstLine="482"/>
        <w:jc w:val="both"/>
      </w:pPr>
      <w:r>
        <w:rPr>
          <w:rFonts w:ascii="Times New Roman" w:hAnsi="Times New Roman" w:eastAsia="宋体"/>
          <w:b w:val="0"/>
          <w:sz w:val="24"/>
        </w:rPr>
        <w:t>学院成立推免生遴选工作领导小组和工作小组，负责制定学院推免生工作实施方案，研究决定推免生工作过程中的重要事项。人员组成如下：</w:t>
      </w:r>
    </w:p>
    <w:p>
      <w:pPr>
        <w:spacing w:after="80" w:lineRule="auto" w:line="360"/>
        <w:ind w:firstLine="482"/>
        <w:jc w:val="both"/>
      </w:pPr>
      <w:r>
        <w:rPr>
          <w:rFonts w:ascii="Times New Roman" w:hAnsi="Times New Roman" w:eastAsia="宋体"/>
          <w:b w:val="0"/>
          <w:sz w:val="24"/>
        </w:rPr>
        <w:t>1. 领导小组（党政联席会）：院长，书记，副院长，副书记</w:t>
      </w:r>
    </w:p>
    <w:p>
      <w:pPr>
        <w:spacing w:after="80" w:lineRule="auto" w:line="360"/>
        <w:ind w:firstLine="482"/>
        <w:jc w:val="both"/>
      </w:pPr>
      <w:r>
        <w:rPr>
          <w:rFonts w:ascii="Times New Roman" w:hAnsi="Times New Roman" w:eastAsia="宋体"/>
          <w:b w:val="0"/>
          <w:sz w:val="24"/>
        </w:rPr>
        <w:t>2. 工作小组：</w:t>
      </w:r>
    </w:p>
    <w:p>
      <w:pPr>
        <w:spacing w:after="80" w:lineRule="auto" w:line="360"/>
        <w:ind w:firstLine="482"/>
        <w:jc w:val="both"/>
      </w:pPr>
      <w:r>
        <w:rPr>
          <w:rFonts w:ascii="Times New Roman" w:hAnsi="Times New Roman" w:eastAsia="宋体"/>
          <w:b w:val="0"/>
          <w:sz w:val="24"/>
        </w:rPr>
        <w:t>组长：中方院长，书记</w:t>
      </w:r>
    </w:p>
    <w:p>
      <w:pPr>
        <w:spacing w:after="80" w:lineRule="auto" w:line="360"/>
        <w:ind w:firstLine="482"/>
        <w:jc w:val="both"/>
      </w:pPr>
      <w:r>
        <w:rPr>
          <w:rFonts w:ascii="Times New Roman" w:hAnsi="Times New Roman" w:eastAsia="宋体"/>
          <w:b w:val="0"/>
          <w:sz w:val="24"/>
        </w:rPr>
        <w:t>副组长：教学副院长</w:t>
      </w:r>
    </w:p>
    <w:p>
      <w:pPr>
        <w:spacing w:after="80" w:lineRule="auto" w:line="360"/>
        <w:ind w:firstLine="482"/>
        <w:jc w:val="both"/>
      </w:pPr>
      <w:r>
        <w:rPr>
          <w:rFonts w:ascii="Times New Roman" w:hAnsi="Times New Roman" w:eastAsia="宋体"/>
          <w:b w:val="0"/>
          <w:sz w:val="24"/>
        </w:rPr>
        <w:t>成员：</w:t>
      </w:r>
    </w:p>
    <w:p>
      <w:pPr>
        <w:spacing w:after="80" w:lineRule="auto" w:line="360"/>
        <w:ind w:firstLine="482"/>
        <w:jc w:val="both"/>
      </w:pPr>
      <w:r>
        <w:rPr>
          <w:rFonts w:ascii="Times New Roman" w:hAnsi="Times New Roman" w:eastAsia="宋体"/>
          <w:b w:val="0"/>
          <w:sz w:val="24"/>
        </w:rPr>
        <w:t>中方：副书记，团委书记，院长助理，法语教学负责人；</w:t>
      </w:r>
    </w:p>
    <w:p>
      <w:pPr>
        <w:spacing w:after="80" w:lineRule="auto" w:line="360"/>
        <w:ind w:firstLine="482"/>
        <w:jc w:val="both"/>
      </w:pPr>
      <w:r>
        <w:rPr>
          <w:rFonts w:ascii="Times New Roman" w:hAnsi="Times New Roman" w:eastAsia="宋体"/>
          <w:b w:val="0"/>
          <w:sz w:val="24"/>
        </w:rPr>
        <w:t>法方：院长，副院长，物理教学负责人、数学教学负责人、工业科学教学负责人</w:t>
      </w:r>
    </w:p>
    <w:p>
      <w:pPr>
        <w:spacing w:before="160" w:after="80" w:lineRule="auto" w:line="360"/>
        <w:jc w:val="left"/>
      </w:pPr>
      <w:r>
        <w:rPr>
          <w:rFonts w:ascii="Times New Roman" w:hAnsi="Times New Roman" w:eastAsia="宋体"/>
          <w:b/>
          <w:sz w:val="28"/>
        </w:rPr>
        <w:t>九、推免生评价体系</w:t>
      </w:r>
    </w:p>
    <w:p>
      <w:pPr>
        <w:spacing w:after="80" w:lineRule="auto" w:line="360"/>
        <w:ind w:firstLine="482"/>
        <w:jc w:val="both"/>
      </w:pPr>
      <w:r>
        <w:rPr>
          <w:rFonts w:ascii="Times New Roman" w:hAnsi="Times New Roman" w:eastAsia="宋体"/>
          <w:b w:val="0"/>
          <w:sz w:val="24"/>
        </w:rPr>
        <w:t>坚持以德为先，德智体全面衡量，把思想品德考核作为推免生遴选的重要内容和录取的重要依据，对思想品德考核不合格者不予推荐录取。</w:t>
      </w:r>
    </w:p>
    <w:p>
      <w:pPr>
        <w:spacing w:after="80" w:lineRule="auto" w:line="360"/>
        <w:ind w:firstLine="482"/>
        <w:jc w:val="both"/>
      </w:pPr>
      <w:r>
        <w:rPr>
          <w:rFonts w:ascii="Times New Roman" w:hAnsi="Times New Roman" w:eastAsia="宋体"/>
          <w:b w:val="0"/>
          <w:sz w:val="24"/>
        </w:rPr>
        <w:t>对于在校期间有参军入伍服兵役情况、到国际组织实习情况的学生，如满足遴选的基本条件，应予以优先录取。</w:t>
      </w:r>
    </w:p>
    <w:p>
      <w:pPr>
        <w:spacing w:after="80" w:lineRule="auto" w:line="360"/>
        <w:ind w:firstLine="482"/>
        <w:jc w:val="both"/>
      </w:pPr>
      <w:r>
        <w:rPr>
          <w:rFonts w:ascii="Times New Roman" w:hAnsi="Times New Roman" w:eastAsia="宋体"/>
          <w:b w:val="0"/>
          <w:sz w:val="24"/>
        </w:rPr>
        <w:t>申请参加推免的学生，必须满足以下基本条件：</w:t>
      </w:r>
    </w:p>
    <w:p>
      <w:pPr>
        <w:spacing w:after="80" w:lineRule="auto" w:line="360"/>
        <w:ind w:firstLine="482"/>
        <w:jc w:val="both"/>
      </w:pPr>
      <w:r>
        <w:rPr>
          <w:rFonts w:ascii="Times New Roman" w:hAnsi="Times New Roman" w:eastAsia="宋体"/>
          <w:b w:val="0"/>
          <w:sz w:val="24"/>
        </w:rPr>
        <w:t>1. 热爱祖国，政治合格，身心健康；</w:t>
      </w:r>
    </w:p>
    <w:p>
      <w:pPr>
        <w:spacing w:after="80" w:lineRule="auto" w:line="360"/>
        <w:ind w:firstLine="482"/>
        <w:jc w:val="both"/>
      </w:pPr>
      <w:r>
        <w:rPr>
          <w:rFonts w:ascii="Times New Roman" w:hAnsi="Times New Roman" w:eastAsia="宋体"/>
          <w:b w:val="0"/>
          <w:sz w:val="24"/>
        </w:rPr>
        <w:t>2. 完成学院培养方案中规定的本科前三年学习任务，并通过所有课程的考核；</w:t>
      </w:r>
    </w:p>
    <w:p>
      <w:pPr>
        <w:spacing w:after="80" w:lineRule="auto" w:line="360"/>
        <w:ind w:firstLine="482"/>
        <w:jc w:val="both"/>
      </w:pPr>
      <w:r>
        <w:rPr>
          <w:rFonts w:ascii="Times New Roman" w:hAnsi="Times New Roman" w:eastAsia="宋体"/>
          <w:b w:val="0"/>
          <w:sz w:val="24"/>
        </w:rPr>
        <w:t>3. 在本科前三年学习期间，经由学院推荐赴国内外高校交流学习的学生，需提供在对方学校学习期间的成绩证明，并由学院教务部门完成成绩转换后，方能纳入学院考核。</w:t>
      </w:r>
    </w:p>
    <w:p>
      <w:pPr>
        <w:spacing w:after="80" w:lineRule="auto" w:line="360"/>
        <w:ind w:firstLine="482"/>
        <w:jc w:val="both"/>
      </w:pPr>
      <w:r>
        <w:rPr>
          <w:rFonts w:ascii="Times New Roman" w:hAnsi="Times New Roman" w:eastAsia="宋体"/>
          <w:b w:val="0"/>
          <w:sz w:val="24"/>
        </w:rPr>
        <w:t>有下列情形之一者，不具备推免基本条件：</w:t>
      </w:r>
    </w:p>
    <w:p>
      <w:pPr>
        <w:spacing w:after="80" w:lineRule="auto" w:line="360"/>
        <w:ind w:firstLine="482"/>
        <w:jc w:val="both"/>
      </w:pPr>
      <w:r>
        <w:rPr>
          <w:rFonts w:ascii="Times New Roman" w:hAnsi="Times New Roman" w:eastAsia="宋体"/>
          <w:b w:val="0"/>
          <w:sz w:val="24"/>
        </w:rPr>
        <w:t>1. 违规违纪；</w:t>
      </w:r>
    </w:p>
    <w:p>
      <w:pPr>
        <w:spacing w:after="80" w:lineRule="auto" w:line="360"/>
        <w:ind w:firstLine="482"/>
        <w:jc w:val="both"/>
      </w:pPr>
      <w:r>
        <w:rPr>
          <w:rFonts w:ascii="Times New Roman" w:hAnsi="Times New Roman" w:eastAsia="宋体"/>
          <w:b w:val="0"/>
          <w:sz w:val="24"/>
        </w:rPr>
        <w:t>2. 未按规定注册或正在休学；</w:t>
      </w:r>
    </w:p>
    <w:p>
      <w:pPr>
        <w:spacing w:after="80" w:lineRule="auto" w:line="360"/>
        <w:ind w:firstLine="482"/>
        <w:jc w:val="both"/>
      </w:pPr>
      <w:r>
        <w:rPr>
          <w:rFonts w:ascii="Times New Roman" w:hAnsi="Times New Roman" w:eastAsia="宋体"/>
          <w:b w:val="0"/>
          <w:sz w:val="24"/>
        </w:rPr>
        <w:t>3. 因成绩原因降级；</w:t>
      </w:r>
    </w:p>
    <w:p>
      <w:pPr>
        <w:spacing w:after="80" w:lineRule="auto" w:line="360"/>
        <w:ind w:firstLine="482"/>
        <w:jc w:val="both"/>
      </w:pPr>
      <w:r>
        <w:rPr>
          <w:rFonts w:ascii="Times New Roman" w:hAnsi="Times New Roman" w:eastAsia="宋体"/>
          <w:b w:val="0"/>
          <w:sz w:val="24"/>
        </w:rPr>
        <w:t>4. 因各种原因自愿放弃。</w:t>
      </w:r>
    </w:p>
    <w:p>
      <w:pPr>
        <w:spacing w:before="160" w:after="80" w:lineRule="auto" w:line="360"/>
        <w:jc w:val="left"/>
      </w:pPr>
      <w:r>
        <w:rPr>
          <w:rFonts w:ascii="Times New Roman" w:hAnsi="Times New Roman" w:eastAsia="宋体"/>
          <w:b/>
          <w:sz w:val="28"/>
        </w:rPr>
        <w:t>十、推免程序</w:t>
      </w:r>
    </w:p>
    <w:p>
      <w:pPr>
        <w:spacing w:after="80" w:lineRule="auto" w:line="360"/>
        <w:ind w:firstLine="482"/>
        <w:jc w:val="both"/>
      </w:pPr>
      <w:r>
        <w:rPr>
          <w:rFonts w:ascii="Times New Roman" w:hAnsi="Times New Roman" w:eastAsia="宋体"/>
          <w:b w:val="0"/>
          <w:sz w:val="24"/>
        </w:rPr>
        <w:t>1. 按照学校给定的推免生指标，工作组对符合推免基本条件的学生进行审核与排序（以学分加权平均分排名为主要依据综合评定），确定获得推免生资格的学生名单并予以公示；</w:t>
      </w:r>
    </w:p>
    <w:p>
      <w:pPr>
        <w:spacing w:after="80" w:lineRule="auto" w:line="360"/>
        <w:ind w:firstLine="482"/>
        <w:jc w:val="both"/>
      </w:pPr>
      <w:r>
        <w:rPr>
          <w:rFonts w:ascii="Times New Roman" w:hAnsi="Times New Roman" w:eastAsia="宋体"/>
          <w:b w:val="0"/>
          <w:sz w:val="24"/>
        </w:rPr>
        <w:t>2. 全部过程接受学校、学院和学生的监督。</w:t>
      </w:r>
    </w:p>
    <w:p>
      <w:pPr>
        <w:spacing w:before="160" w:after="80" w:lineRule="auto" w:line="360"/>
        <w:jc w:val="left"/>
      </w:pPr>
      <w:r>
        <w:rPr>
          <w:rFonts w:ascii="Times New Roman" w:hAnsi="Times New Roman" w:eastAsia="宋体"/>
          <w:b/>
          <w:sz w:val="28"/>
        </w:rPr>
        <w:t>五、其他</w:t>
      </w:r>
    </w:p>
    <w:p>
      <w:pPr>
        <w:spacing w:after="80" w:lineRule="auto" w:line="360"/>
        <w:ind w:firstLine="482"/>
        <w:jc w:val="both"/>
      </w:pPr>
      <w:r>
        <w:rPr>
          <w:rFonts w:ascii="Times New Roman" w:hAnsi="Times New Roman" w:eastAsia="宋体"/>
          <w:b w:val="0"/>
          <w:sz w:val="24"/>
        </w:rPr>
        <w:t>1. 所有获得推免生资格的学生必须与学校签订《北航推荐免试研究生承诺书》；</w:t>
      </w:r>
    </w:p>
    <w:p>
      <w:pPr>
        <w:spacing w:after="80" w:lineRule="auto" w:line="360"/>
        <w:ind w:firstLine="482"/>
        <w:jc w:val="both"/>
      </w:pPr>
      <w:r>
        <w:rPr>
          <w:rFonts w:ascii="Times New Roman" w:hAnsi="Times New Roman" w:eastAsia="宋体"/>
          <w:b w:val="0"/>
          <w:sz w:val="24"/>
        </w:rPr>
        <w:t>2. 未获得推免生资格的学生转入短学制学习；</w:t>
      </w:r>
    </w:p>
    <w:p>
      <w:pPr>
        <w:spacing w:after="80" w:lineRule="auto" w:line="360"/>
        <w:ind w:firstLine="482"/>
        <w:jc w:val="both"/>
      </w:pPr>
      <w:r>
        <w:rPr>
          <w:rFonts w:ascii="Times New Roman" w:hAnsi="Times New Roman" w:eastAsia="宋体"/>
          <w:b w:val="0"/>
          <w:sz w:val="24"/>
        </w:rPr>
        <w:t>3. 本方案自制定之日起施行，最终解释权归中法工程师学院所有；如有与上级有关规定冲突之处，以上级相关规定为准。</w:t>
      </w:r>
    </w:p>
    <w:p>
      <w:pPr>
        <w:spacing w:before="160" w:after="80" w:lineRule="auto" w:line="360"/>
        <w:jc w:val="left"/>
      </w:pPr>
      <w:r>
        <w:rPr>
          <w:rFonts w:ascii="Times New Roman" w:hAnsi="Times New Roman" w:eastAsia="宋体"/>
          <w:b/>
          <w:sz w:val="28"/>
        </w:rPr>
        <w:t>六、申述渠道</w:t>
      </w:r>
    </w:p>
    <w:p>
      <w:pPr>
        <w:spacing w:after="80" w:lineRule="auto" w:line="360"/>
        <w:ind w:firstLine="482"/>
        <w:jc w:val="both"/>
      </w:pPr>
      <w:r>
        <w:rPr>
          <w:rFonts w:ascii="Times New Roman" w:hAnsi="Times New Roman" w:eastAsia="宋体"/>
          <w:b w:val="0"/>
          <w:sz w:val="24"/>
        </w:rPr>
        <w:t>教务电话：82317828 联系人 谭力：tanli@buaa.edu.cn 学院路校区二号楼400</w:t>
      </w:r>
    </w:p>
    <w:p>
      <w:pPr>
        <w:spacing w:after="80" w:lineRule="auto" w:line="360"/>
        <w:ind w:firstLine="482"/>
        <w:jc w:val="both"/>
      </w:pPr>
      <w:r>
        <w:rPr>
          <w:rFonts w:ascii="Times New Roman" w:hAnsi="Times New Roman" w:eastAsia="宋体"/>
          <w:b w:val="0"/>
          <w:sz w:val="24"/>
        </w:rPr>
        <w:t>监督电话：82339426 联系人 张莉：zhangli@buaa.edu.cn 学院路校区二号楼404</w:t>
      </w:r>
    </w:p>
    <w:p>
      <w:pPr>
        <w:spacing w:after="80" w:lineRule="auto" w:line="360"/>
        <w:ind w:firstLine="482"/>
        <w:jc w:val="both"/>
      </w:pPr>
      <w:r>
        <w:rPr>
          <w:rFonts w:ascii="Times New Roman" w:hAnsi="Times New Roman" w:eastAsia="宋体"/>
          <w:b w:val="0"/>
          <w:sz w:val="24"/>
        </w:rPr>
        <w:t>北京航空航天大学</w:t>
      </w:r>
    </w:p>
    <w:p>
      <w:pPr>
        <w:spacing w:after="80" w:lineRule="auto" w:line="360"/>
        <w:ind w:firstLine="482"/>
        <w:jc w:val="both"/>
      </w:pPr>
      <w:r>
        <w:rPr>
          <w:rFonts w:ascii="Times New Roman" w:hAnsi="Times New Roman" w:eastAsia="宋体"/>
          <w:b w:val="0"/>
          <w:sz w:val="24"/>
        </w:rPr>
        <w:t>中法工程师学院/国际通用工程学院</w:t>
      </w:r>
    </w:p>
    <w:p>
      <w:pPr>
        <w:spacing w:after="80" w:lineRule="auto" w:line="360"/>
        <w:ind w:firstLine="482"/>
        <w:jc w:val="both"/>
      </w:pPr>
      <w:r>
        <w:rPr>
          <w:rFonts w:ascii="Times New Roman" w:hAnsi="Times New Roman" w:eastAsia="宋体"/>
          <w:b w:val="0"/>
          <w:sz w:val="24"/>
        </w:rPr>
        <w:t>二零二四年九月十九日</w:t>
      </w:r>
    </w:p>
    <w:p>
      <w:pPr>
        <w:spacing w:after="80" w:lineRule="auto" w:line="360"/>
        <w:ind w:firstLine="482"/>
        <w:jc w:val="both"/>
      </w:pPr>
      <w:r>
        <w:rPr>
          <w:rFonts w:ascii="Times New Roman" w:hAnsi="Times New Roman" w:eastAsia="宋体"/>
          <w:b w:val="0"/>
          <w:sz w:val="24"/>
        </w:rPr>
        <w:t>中法工程师学院/国际通用工程学院（国通模式）2025年推荐优秀应届本科毕业生免试攻读研究生工作实施方案</w:t>
      </w:r>
    </w:p>
    <w:p>
      <w:pPr>
        <w:spacing w:after="80" w:lineRule="auto" w:line="360"/>
        <w:ind w:firstLine="482"/>
        <w:jc w:val="both"/>
      </w:pPr>
      <w:r>
        <w:rPr>
          <w:rFonts w:ascii="Times New Roman" w:hAnsi="Times New Roman" w:eastAsia="宋体"/>
          <w:b w:val="0"/>
          <w:sz w:val="24"/>
        </w:rPr>
        <w:t>为进一步加强学院优秀应届本科毕业生免试攻读研究生的遴选工作，规范推荐过程，选拔优秀学生进入研究生、工程师阶段的学习，根据学校《关于做好2025年推荐优秀应届本科毕业生免试攻读研究生工作的通知》要求和有关规定，针对国通模式学生，特制定本实施方案。</w:t>
      </w:r>
    </w:p>
    <w:p>
      <w:pPr>
        <w:spacing w:before="160" w:after="80" w:lineRule="auto" w:line="360"/>
        <w:jc w:val="left"/>
      </w:pPr>
      <w:r>
        <w:rPr>
          <w:rFonts w:ascii="Times New Roman" w:hAnsi="Times New Roman" w:eastAsia="宋体"/>
          <w:b/>
          <w:sz w:val="28"/>
        </w:rPr>
        <w:t>七、组织管理</w:t>
      </w:r>
    </w:p>
    <w:p>
      <w:pPr>
        <w:spacing w:after="80" w:lineRule="auto" w:line="360"/>
        <w:ind w:firstLine="482"/>
        <w:jc w:val="both"/>
      </w:pPr>
      <w:r>
        <w:rPr>
          <w:rFonts w:ascii="Times New Roman" w:hAnsi="Times New Roman" w:eastAsia="宋体"/>
          <w:b w:val="0"/>
          <w:sz w:val="24"/>
        </w:rPr>
        <w:t>学院成立推荐免试研究生工作领导小组，负责制定学院推荐免试研究生工作实施方案，经学院党政联席会通过后组织实施。推荐免试研究生工作领导小组组成如下：</w:t>
      </w:r>
    </w:p>
    <w:p>
      <w:pPr>
        <w:spacing w:after="80" w:lineRule="auto" w:line="360"/>
        <w:ind w:firstLine="482"/>
        <w:jc w:val="both"/>
      </w:pPr>
      <w:r>
        <w:rPr>
          <w:rFonts w:ascii="Times New Roman" w:hAnsi="Times New Roman" w:eastAsia="宋体"/>
          <w:b w:val="0"/>
          <w:sz w:val="24"/>
        </w:rPr>
        <w:t>组长：院长 书记</w:t>
      </w:r>
    </w:p>
    <w:p>
      <w:pPr>
        <w:spacing w:after="80" w:lineRule="auto" w:line="360"/>
        <w:ind w:firstLine="482"/>
        <w:jc w:val="both"/>
      </w:pPr>
      <w:r>
        <w:rPr>
          <w:rFonts w:ascii="Times New Roman" w:hAnsi="Times New Roman" w:eastAsia="宋体"/>
          <w:b w:val="0"/>
          <w:sz w:val="24"/>
        </w:rPr>
        <w:t>副组长：教学副院长</w:t>
      </w:r>
    </w:p>
    <w:p>
      <w:pPr>
        <w:spacing w:before="160" w:after="80" w:lineRule="auto" w:line="360"/>
        <w:jc w:val="left"/>
      </w:pPr>
      <w:r>
        <w:rPr>
          <w:rFonts w:ascii="Times New Roman" w:hAnsi="Times New Roman" w:eastAsia="宋体"/>
          <w:b/>
          <w:sz w:val="28"/>
        </w:rPr>
        <w:t>八、推免生评价体系</w:t>
      </w:r>
    </w:p>
    <w:p>
      <w:pPr>
        <w:spacing w:after="80" w:lineRule="auto" w:line="360"/>
        <w:ind w:firstLine="482"/>
        <w:jc w:val="both"/>
      </w:pPr>
      <w:r>
        <w:rPr>
          <w:rFonts w:ascii="Times New Roman" w:hAnsi="Times New Roman" w:eastAsia="宋体"/>
          <w:b w:val="0"/>
          <w:sz w:val="24"/>
        </w:rPr>
        <w:t>1. 满足《北京航空航天大学推荐优秀应届本科毕业生免试攻读研究生管理办法》中规定条件的学生具有推荐免试研究生资格，品德考核不合格不予推荐录取。</w:t>
      </w:r>
    </w:p>
    <w:p>
      <w:pPr>
        <w:spacing w:after="80" w:lineRule="auto" w:line="360"/>
        <w:ind w:firstLine="482"/>
        <w:jc w:val="both"/>
      </w:pPr>
      <w:r>
        <w:rPr>
          <w:rFonts w:ascii="Times New Roman" w:hAnsi="Times New Roman" w:eastAsia="宋体"/>
          <w:b w:val="0"/>
          <w:sz w:val="24"/>
        </w:rPr>
        <w:t>2. 专业培养方案将学生课内课外相结合，设置连续实践类课程，鼓励学生积极参加志愿服务、到国际组织实习、进行科学研究、参加各类科技竞赛等，突出考查学生的一贯学业表现，引导学生全面发展。根据学生三学年本科培养计划中正考GPA成绩，分专业确定推荐资格，原则上专业排名应在前70%。如有排名靠前的同学放弃推免资格，后续同学按成绩依次递补。如专业内出现推免名额多于符合推荐免试研究生条件同学的情况，推免名额可在专业间调剂使用。如果有课程不及格（现已通过），需满足正考GPA 3.0以上。</w:t>
      </w:r>
    </w:p>
    <w:p>
      <w:pPr>
        <w:spacing w:before="160" w:after="80" w:lineRule="auto" w:line="360"/>
        <w:jc w:val="left"/>
      </w:pPr>
      <w:r>
        <w:rPr>
          <w:rFonts w:ascii="Times New Roman" w:hAnsi="Times New Roman" w:eastAsia="宋体"/>
          <w:b/>
          <w:sz w:val="28"/>
        </w:rPr>
        <w:t>九、推免程序</w:t>
      </w:r>
    </w:p>
    <w:p>
      <w:pPr>
        <w:spacing w:after="80" w:lineRule="auto" w:line="360"/>
        <w:ind w:firstLine="482"/>
        <w:jc w:val="both"/>
      </w:pPr>
      <w:r>
        <w:rPr>
          <w:rFonts w:ascii="Times New Roman" w:hAnsi="Times New Roman" w:eastAsia="宋体"/>
          <w:b w:val="0"/>
          <w:sz w:val="24"/>
        </w:rPr>
        <w:t>1. 学生思想品德素质考察：由学生工作办公室结合学生三学年日常表现，严格考察学生思想品德素质。</w:t>
      </w:r>
    </w:p>
    <w:p>
      <w:pPr>
        <w:spacing w:after="80" w:lineRule="auto" w:line="360"/>
        <w:ind w:firstLine="482"/>
        <w:jc w:val="both"/>
      </w:pPr>
      <w:r>
        <w:rPr>
          <w:rFonts w:ascii="Times New Roman" w:hAnsi="Times New Roman" w:eastAsia="宋体"/>
          <w:b w:val="0"/>
          <w:sz w:val="24"/>
        </w:rPr>
        <w:t>2. 公布GPA正考成绩：学院本科教学办公室公布参与推免评定的三学年本科培养计划课程正考GPA成绩及排名。</w:t>
      </w:r>
    </w:p>
    <w:p>
      <w:pPr>
        <w:spacing w:after="80" w:lineRule="auto" w:line="360"/>
        <w:ind w:firstLine="482"/>
        <w:jc w:val="both"/>
      </w:pPr>
      <w:r>
        <w:rPr>
          <w:rFonts w:ascii="Times New Roman" w:hAnsi="Times New Roman" w:eastAsia="宋体"/>
          <w:b w:val="0"/>
          <w:sz w:val="24"/>
        </w:rPr>
        <w:t>3. 公布推免名额：根据学校下发的研究生推免指标和国通学生人数，确定推免名额数量后公布。</w:t>
      </w:r>
    </w:p>
    <w:p>
      <w:pPr>
        <w:spacing w:after="80" w:lineRule="auto" w:line="360"/>
        <w:ind w:firstLine="482"/>
        <w:jc w:val="both"/>
      </w:pPr>
      <w:r>
        <w:rPr>
          <w:rFonts w:ascii="Times New Roman" w:hAnsi="Times New Roman" w:eastAsia="宋体"/>
          <w:b w:val="0"/>
          <w:sz w:val="24"/>
        </w:rPr>
        <w:t>4. 确认推免资格：按照公布成绩由高至低逐一确认是否接受推免资格。</w:t>
      </w:r>
    </w:p>
    <w:p>
      <w:pPr>
        <w:spacing w:after="80" w:lineRule="auto" w:line="360"/>
        <w:ind w:firstLine="482"/>
        <w:jc w:val="both"/>
      </w:pPr>
      <w:r>
        <w:rPr>
          <w:rFonts w:ascii="Times New Roman" w:hAnsi="Times New Roman" w:eastAsia="宋体"/>
          <w:b w:val="0"/>
          <w:sz w:val="24"/>
        </w:rPr>
        <w:t>5. 确定并公布拟推免生名单。</w:t>
      </w:r>
    </w:p>
    <w:p>
      <w:pPr>
        <w:spacing w:after="80" w:lineRule="auto" w:line="360"/>
        <w:ind w:firstLine="482"/>
        <w:jc w:val="both"/>
      </w:pPr>
      <w:r>
        <w:rPr>
          <w:rFonts w:ascii="Times New Roman" w:hAnsi="Times New Roman" w:eastAsia="宋体"/>
          <w:b w:val="0"/>
          <w:sz w:val="24"/>
        </w:rPr>
        <w:t>6. 免试推荐研究生相关的重大事项由学院党政联席会讨论决定。</w:t>
      </w:r>
    </w:p>
    <w:p>
      <w:pPr>
        <w:spacing w:before="160" w:after="80" w:lineRule="auto" w:line="360"/>
        <w:jc w:val="left"/>
      </w:pPr>
      <w:r>
        <w:rPr>
          <w:rFonts w:ascii="Times New Roman" w:hAnsi="Times New Roman" w:eastAsia="宋体"/>
          <w:b/>
          <w:sz w:val="28"/>
        </w:rPr>
        <w:t>十、公示渠道</w:t>
      </w:r>
    </w:p>
    <w:p>
      <w:pPr>
        <w:spacing w:after="80" w:lineRule="auto" w:line="360"/>
        <w:ind w:firstLine="482"/>
        <w:jc w:val="both"/>
      </w:pPr>
      <w:r>
        <w:rPr>
          <w:rFonts w:ascii="Times New Roman" w:hAnsi="Times New Roman" w:eastAsia="宋体"/>
          <w:b w:val="0"/>
          <w:sz w:val="24"/>
        </w:rPr>
        <w:t>学院推免生名单按照教务处要求统一进行公示。</w:t>
      </w:r>
    </w:p>
    <w:p>
      <w:pPr>
        <w:spacing w:before="160" w:after="80" w:lineRule="auto" w:line="360"/>
        <w:jc w:val="left"/>
      </w:pPr>
      <w:r>
        <w:rPr>
          <w:rFonts w:ascii="Times New Roman" w:hAnsi="Times New Roman" w:eastAsia="宋体"/>
          <w:b/>
          <w:sz w:val="28"/>
        </w:rPr>
        <w:t>五、申诉渠道</w:t>
      </w:r>
    </w:p>
    <w:p>
      <w:pPr>
        <w:spacing w:after="80" w:lineRule="auto" w:line="360"/>
        <w:ind w:firstLine="482"/>
        <w:jc w:val="both"/>
      </w:pPr>
      <w:r>
        <w:rPr>
          <w:rFonts w:ascii="Times New Roman" w:hAnsi="Times New Roman" w:eastAsia="宋体"/>
          <w:b w:val="0"/>
          <w:sz w:val="24"/>
        </w:rPr>
        <w:t>1. 学生如对推免过程存在疑问，可联系推免工作领导小组秘书。</w:t>
      </w:r>
    </w:p>
    <w:p>
      <w:pPr>
        <w:spacing w:after="80" w:lineRule="auto" w:line="360"/>
        <w:ind w:firstLine="482"/>
        <w:jc w:val="both"/>
      </w:pPr>
      <w:r>
        <w:rPr>
          <w:rFonts w:ascii="Times New Roman" w:hAnsi="Times New Roman" w:eastAsia="宋体"/>
          <w:b w:val="0"/>
          <w:sz w:val="24"/>
        </w:rPr>
        <w:t>2. 学院本着集体决策的原则，对推免生工作过程中出现的问题及时研究解决。</w:t>
      </w:r>
    </w:p>
    <w:p>
      <w:pPr>
        <w:spacing w:after="80" w:lineRule="auto" w:line="360"/>
        <w:ind w:firstLine="482"/>
        <w:jc w:val="both"/>
      </w:pPr>
      <w:r>
        <w:rPr>
          <w:rFonts w:ascii="Times New Roman" w:hAnsi="Times New Roman" w:eastAsia="宋体"/>
          <w:b w:val="0"/>
          <w:sz w:val="24"/>
        </w:rPr>
        <w:t>3. 学院将确保推免生工作公平、公正、公开进行，如有违规行为，将按照有关规定予以追究。</w:t>
      </w:r>
    </w:p>
    <w:p>
      <w:pPr>
        <w:spacing w:after="80" w:lineRule="auto" w:line="360"/>
        <w:ind w:firstLine="482"/>
        <w:jc w:val="both"/>
      </w:pPr>
      <w:r>
        <w:rPr>
          <w:rFonts w:ascii="Times New Roman" w:hAnsi="Times New Roman" w:eastAsia="宋体"/>
          <w:b w:val="0"/>
          <w:sz w:val="24"/>
        </w:rPr>
        <w:t>联系地址：学院路校区二号楼400</w:t>
      </w:r>
    </w:p>
    <w:p>
      <w:pPr>
        <w:spacing w:after="80" w:lineRule="auto" w:line="360"/>
        <w:ind w:firstLine="482"/>
        <w:jc w:val="both"/>
      </w:pPr>
      <w:r>
        <w:rPr>
          <w:rFonts w:ascii="Times New Roman" w:hAnsi="Times New Roman" w:eastAsia="宋体"/>
          <w:b w:val="0"/>
          <w:sz w:val="24"/>
        </w:rPr>
        <w:t>北京航空航天大学</w:t>
      </w:r>
    </w:p>
    <w:p>
      <w:pPr>
        <w:spacing w:after="80" w:lineRule="auto" w:line="360"/>
        <w:ind w:firstLine="482"/>
        <w:jc w:val="both"/>
      </w:pPr>
      <w:r>
        <w:rPr>
          <w:rFonts w:ascii="Times New Roman" w:hAnsi="Times New Roman" w:eastAsia="宋体"/>
          <w:b w:val="0"/>
          <w:sz w:val="24"/>
        </w:rPr>
        <w:t>中法工程师学院/国际通用工程学院</w:t>
      </w:r>
    </w:p>
    <w:p>
      <w:pPr>
        <w:spacing w:after="80" w:lineRule="auto" w:line="360"/>
        <w:ind w:firstLine="482"/>
        <w:jc w:val="both"/>
      </w:pPr>
      <w:r>
        <w:rPr>
          <w:rFonts w:ascii="Times New Roman" w:hAnsi="Times New Roman" w:eastAsia="宋体"/>
          <w:b w:val="0"/>
          <w:sz w:val="24"/>
        </w:rPr>
        <w:t>二零二四年九月十九日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