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湖南工商大学财政金融学院2026年推荐优秀应届本科毕业生免试攻读研究生工作的通知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湖南工商大学推荐优秀应届本科毕业生免试攻读硕士学位研究生工作管理办法（试行）》和《关于做好我校2026年推荐优秀应届本科毕业生免试攻读研究生工作的通知》等文件精神，为做好学院2026年推荐优秀应届本科毕业生免试攻读硕士学位研究生（以下简称：“推免生”）工作，现将相关工作通知如下：</w:t>
      </w:r>
    </w:p>
    <w:p>
      <w:pPr>
        <w:spacing w:after="80" w:lineRule="auto" w:line="360"/>
        <w:ind w:firstLine="482"/>
        <w:jc w:val="both"/>
      </w:pPr>
      <w:r>
        <w:rPr>
          <w:rFonts w:ascii="Times New Roman" w:hAnsi="Times New Roman" w:eastAsia="宋体"/>
          <w:b w:val="0"/>
          <w:sz w:val="24"/>
        </w:rPr>
        <w:t>发布日期：2025年8月23日</w:t>
      </w:r>
    </w:p>
    <w:p>
      <w:pPr>
        <w:spacing w:before="160" w:after="80" w:lineRule="auto" w:line="360"/>
        <w:jc w:val="left"/>
      </w:pPr>
      <w:r>
        <w:rPr>
          <w:rFonts w:ascii="Times New Roman" w:hAnsi="Times New Roman" w:eastAsia="宋体"/>
          <w:b/>
          <w:sz w:val="28"/>
        </w:rPr>
        <w:t>一、年度推免生指标分配</w:t>
      </w:r>
    </w:p>
    <w:p>
      <w:pPr>
        <w:spacing w:after="80" w:lineRule="auto" w:line="360"/>
        <w:ind w:firstLine="482"/>
        <w:jc w:val="both"/>
      </w:pPr>
      <w:r>
        <w:rPr>
          <w:rFonts w:ascii="Times New Roman" w:hAnsi="Times New Roman" w:eastAsia="宋体"/>
          <w:b w:val="0"/>
          <w:sz w:val="24"/>
        </w:rPr>
        <w:t>推免具体指标由学校分配到学院后，根据学院各专业毕业生人数，严格按照比例分配各专业具体指标数。</w:t>
      </w:r>
    </w:p>
    <w:p>
      <w:pPr>
        <w:spacing w:before="160" w:after="80" w:lineRule="auto" w:line="360"/>
        <w:jc w:val="left"/>
      </w:pPr>
      <w:r>
        <w:rPr>
          <w:rFonts w:ascii="Times New Roman" w:hAnsi="Times New Roman" w:eastAsia="宋体"/>
          <w:b/>
          <w:sz w:val="28"/>
        </w:rPr>
        <w:t>二、评价方法</w:t>
      </w:r>
    </w:p>
    <w:p>
      <w:pPr>
        <w:spacing w:after="80" w:lineRule="auto" w:line="360"/>
        <w:ind w:firstLine="482"/>
        <w:jc w:val="both"/>
      </w:pPr>
      <w:r>
        <w:rPr>
          <w:rFonts w:ascii="Times New Roman" w:hAnsi="Times New Roman" w:eastAsia="宋体"/>
          <w:b w:val="0"/>
          <w:sz w:val="24"/>
        </w:rPr>
        <w:t>学院对申请推免生进行综合评价，坚持德智体美劳全面衡量，以德为先，科学遴选，突出创新能力。推免生遴选综合成绩由学业成绩（满分100分）和学术专长成绩（满分100分）以及综合素质评价成绩（满分10分）相加组成。综合成绩满分210分。具体评价方法和流程见附件1和附件2。</w:t>
      </w:r>
    </w:p>
    <w:p>
      <w:pPr>
        <w:spacing w:before="160" w:after="80" w:lineRule="auto" w:line="360"/>
        <w:jc w:val="left"/>
      </w:pPr>
      <w:r>
        <w:rPr>
          <w:rFonts w:ascii="Times New Roman" w:hAnsi="Times New Roman" w:eastAsia="宋体"/>
          <w:b/>
          <w:sz w:val="28"/>
        </w:rPr>
        <w:t>三、学生申请与材料提交</w:t>
      </w:r>
    </w:p>
    <w:p>
      <w:pPr>
        <w:spacing w:after="80" w:lineRule="auto" w:line="360"/>
        <w:ind w:firstLine="482"/>
        <w:jc w:val="both"/>
      </w:pPr>
      <w:r>
        <w:rPr>
          <w:rFonts w:ascii="Times New Roman" w:hAnsi="Times New Roman" w:eastAsia="宋体"/>
          <w:b w:val="0"/>
          <w:sz w:val="24"/>
        </w:rPr>
        <w:t>1. 符合报名条件、有意向报名的学生在2025年8月25日24：00前向学院提交申请及相关证明材料。</w:t>
      </w:r>
    </w:p>
    <w:p>
      <w:pPr>
        <w:spacing w:after="80" w:lineRule="auto" w:line="360"/>
        <w:ind w:firstLine="482"/>
        <w:jc w:val="both"/>
      </w:pPr>
      <w:r>
        <w:rPr>
          <w:rFonts w:ascii="Times New Roman" w:hAnsi="Times New Roman" w:eastAsia="宋体"/>
          <w:b w:val="0"/>
          <w:sz w:val="24"/>
        </w:rPr>
        <w:t>2. 所有材料电子档压缩打包成一个文件夹，以“班级-姓名-学号”命名，发送至王老师邮箱：1552642@qq.com；纸质版材料留存备查。</w:t>
      </w:r>
    </w:p>
    <w:p>
      <w:pPr>
        <w:spacing w:after="80" w:lineRule="auto" w:line="360"/>
        <w:ind w:firstLine="482"/>
        <w:jc w:val="both"/>
      </w:pPr>
      <w:r>
        <w:rPr>
          <w:rFonts w:ascii="Times New Roman" w:hAnsi="Times New Roman" w:eastAsia="宋体"/>
          <w:b w:val="0"/>
          <w:sz w:val="24"/>
        </w:rPr>
        <w:t>3. 逾期未提交材料者视为放弃报名。</w:t>
      </w:r>
    </w:p>
    <w:p>
      <w:pPr>
        <w:spacing w:after="80" w:lineRule="auto" w:line="360"/>
        <w:ind w:firstLine="482"/>
        <w:jc w:val="both"/>
      </w:pPr>
      <w:r>
        <w:rPr>
          <w:rFonts w:ascii="Times New Roman" w:hAnsi="Times New Roman" w:eastAsia="宋体"/>
          <w:b w:val="0"/>
          <w:sz w:val="24"/>
        </w:rPr>
        <w:t>4. 截止时间：2025年8月25日24：00前。</w:t>
      </w:r>
    </w:p>
    <w:p>
      <w:pPr>
        <w:spacing w:before="160" w:after="80" w:lineRule="auto" w:line="360"/>
        <w:jc w:val="left"/>
      </w:pPr>
      <w:r>
        <w:rPr>
          <w:rFonts w:ascii="Times New Roman" w:hAnsi="Times New Roman" w:eastAsia="宋体"/>
          <w:b/>
          <w:sz w:val="28"/>
        </w:rPr>
        <w:t>四、附件清单</w:t>
      </w:r>
    </w:p>
    <w:p>
      <w:pPr>
        <w:spacing w:after="80" w:lineRule="auto" w:line="360"/>
        <w:ind w:firstLine="482"/>
        <w:jc w:val="both"/>
      </w:pPr>
      <w:r>
        <w:rPr>
          <w:rFonts w:ascii="Times New Roman" w:hAnsi="Times New Roman" w:eastAsia="宋体"/>
          <w:b w:val="0"/>
          <w:sz w:val="24"/>
        </w:rPr>
        <w:t>1. 附件1：财政金融学院推荐优秀应届本科毕业生免试攻读硕士学位研究生遴选实施细则.pdf</w:t>
      </w:r>
    </w:p>
    <w:p>
      <w:pPr>
        <w:spacing w:after="80" w:lineRule="auto" w:line="360"/>
        <w:ind w:firstLine="482"/>
        <w:jc w:val="both"/>
      </w:pPr>
      <w:r>
        <w:rPr>
          <w:rFonts w:ascii="Times New Roman" w:hAnsi="Times New Roman" w:eastAsia="宋体"/>
          <w:b w:val="0"/>
          <w:sz w:val="24"/>
        </w:rPr>
        <w:t>2. 附件2：推荐优秀应届本科毕业生免试攻读硕士学位研究生学术专长成绩认定标准.pdf</w:t>
      </w:r>
    </w:p>
    <w:p>
      <w:pPr>
        <w:spacing w:after="80" w:lineRule="auto" w:line="360"/>
        <w:ind w:firstLine="482"/>
        <w:jc w:val="both"/>
      </w:pPr>
      <w:r>
        <w:rPr>
          <w:rFonts w:ascii="Times New Roman" w:hAnsi="Times New Roman" w:eastAsia="宋体"/>
          <w:b w:val="0"/>
          <w:sz w:val="24"/>
        </w:rPr>
        <w:t>3. 附件3：综合素质评价标准.pdf</w:t>
      </w:r>
    </w:p>
    <w:p>
      <w:pPr>
        <w:spacing w:after="80" w:lineRule="auto" w:line="360"/>
        <w:ind w:firstLine="482"/>
        <w:jc w:val="both"/>
      </w:pPr>
      <w:r>
        <w:rPr>
          <w:rFonts w:ascii="Times New Roman" w:hAnsi="Times New Roman" w:eastAsia="宋体"/>
          <w:b w:val="0"/>
          <w:sz w:val="24"/>
        </w:rPr>
        <w:t>4. 附件4：教育部认可84项全国大学生学科竞赛名单.pdf</w:t>
      </w:r>
    </w:p>
    <w:p>
      <w:pPr>
        <w:spacing w:after="80" w:lineRule="auto" w:line="360"/>
        <w:ind w:firstLine="482"/>
        <w:jc w:val="both"/>
      </w:pPr>
      <w:r>
        <w:rPr>
          <w:rFonts w:ascii="Times New Roman" w:hAnsi="Times New Roman" w:eastAsia="宋体"/>
          <w:b w:val="0"/>
          <w:sz w:val="24"/>
        </w:rPr>
        <w:t>5. 附件5：财政金融学院2026年推荐优秀应届本科毕业生免试攻读硕士学位研究生申请表.docx</w:t>
      </w:r>
    </w:p>
    <w:p>
      <w:pPr>
        <w:spacing w:after="80" w:lineRule="auto" w:line="360"/>
        <w:ind w:firstLine="482"/>
        <w:jc w:val="both"/>
      </w:pPr>
      <w:r>
        <w:rPr>
          <w:rFonts w:ascii="Times New Roman" w:hAnsi="Times New Roman" w:eastAsia="宋体"/>
          <w:b w:val="0"/>
          <w:sz w:val="24"/>
        </w:rPr>
        <w:t>6. 附件6：湖南工商大学推免相关工作人员及学生回避报备表.pdf</w:t>
      </w:r>
    </w:p>
    <w:p>
      <w:pPr>
        <w:spacing w:after="80" w:lineRule="auto" w:line="360"/>
        <w:ind w:firstLine="482"/>
        <w:jc w:val="both"/>
      </w:pPr>
      <w:r>
        <w:rPr>
          <w:rFonts w:ascii="Times New Roman" w:hAnsi="Times New Roman" w:eastAsia="宋体"/>
          <w:b w:val="0"/>
          <w:sz w:val="24"/>
        </w:rPr>
        <w:t>联系方式：王老师邮箱 1552642@qq.com</w:t>
      </w:r>
    </w:p>
    <w:p>
      <w:pPr>
        <w:spacing w:after="80" w:lineRule="auto" w:line="360"/>
        <w:ind w:firstLine="482"/>
        <w:jc w:val="both"/>
      </w:pPr>
      <w:r>
        <w:rPr>
          <w:rFonts w:ascii="Times New Roman" w:hAnsi="Times New Roman" w:eastAsia="宋体"/>
          <w:b w:val="0"/>
          <w:sz w:val="24"/>
        </w:rPr>
        <w:t>湖南工商大学财政金融学院</w:t>
      </w:r>
    </w:p>
    <w:p>
      <w:pPr>
        <w:spacing w:after="80" w:lineRule="auto" w:line="360"/>
        <w:ind w:firstLine="482"/>
        <w:jc w:val="both"/>
      </w:pPr>
      <w:r>
        <w:rPr>
          <w:rFonts w:ascii="Times New Roman" w:hAnsi="Times New Roman" w:eastAsia="宋体"/>
          <w:b w:val="0"/>
          <w:sz w:val="24"/>
        </w:rPr>
        <w:t>2025年8月23日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