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安徽工业大学微电子与数据科学学院2026年推荐优秀应届本科毕业生免试攻读硕士学位研究生遴选工作实施细则</w:t>
      </w:r>
    </w:p>
    <w:p>
      <w:pPr>
        <w:spacing w:before="160" w:after="80" w:lineRule="auto" w:line="360"/>
        <w:jc w:val="left"/>
      </w:pPr>
      <w:r>
        <w:rPr>
          <w:rFonts w:ascii="Times New Roman" w:hAnsi="Times New Roman" w:eastAsia="宋体"/>
          <w:b/>
          <w:sz w:val="28"/>
        </w:rPr>
        <w:t>一、组织机构及其职责</w:t>
      </w:r>
    </w:p>
    <w:p>
      <w:pPr>
        <w:spacing w:after="80" w:lineRule="auto" w:line="360"/>
        <w:ind w:firstLine="482"/>
        <w:jc w:val="both"/>
      </w:pPr>
      <w:r>
        <w:rPr>
          <w:rFonts w:ascii="Times New Roman" w:hAnsi="Times New Roman" w:eastAsia="宋体"/>
          <w:b w:val="0"/>
          <w:sz w:val="24"/>
        </w:rPr>
        <w:t>发布日期：2026年9月1日</w:t>
      </w:r>
    </w:p>
    <w:p>
      <w:pPr>
        <w:spacing w:after="80" w:lineRule="auto" w:line="360"/>
        <w:ind w:firstLine="482"/>
        <w:jc w:val="both"/>
      </w:pPr>
      <w:r>
        <w:rPr>
          <w:rFonts w:ascii="Times New Roman" w:hAnsi="Times New Roman" w:eastAsia="宋体"/>
          <w:b w:val="0"/>
          <w:sz w:val="24"/>
        </w:rPr>
        <w:t>按照上级有关文件精神，为做好学院2026年推荐优秀应届本科毕业生免试攻读硕士学位研究生（以下简称推免生）工作，经研究决定成立学院推免生遴选工作小组。学院推免生遴选工作小组在学校遴选工作领导小组的统一领导下，负责制定学院推免生遴选工作方案并组织、协调和管理学院推免生的遴选工作，负责推免生申请人的学业成绩分值、全面发展分值的审核工作，并对学院推免各环节进行监督和检查，保证推免工作公平公正，申诉渠道畅通。推免生遴选工作小组人员名单如下：</w:t>
      </w:r>
    </w:p>
    <w:p>
      <w:pPr>
        <w:spacing w:after="80" w:lineRule="auto" w:line="360"/>
        <w:ind w:firstLine="482"/>
        <w:jc w:val="both"/>
      </w:pPr>
      <w:r>
        <w:rPr>
          <w:rFonts w:ascii="Times New Roman" w:hAnsi="Times New Roman" w:eastAsia="宋体"/>
          <w:b w:val="0"/>
          <w:sz w:val="24"/>
        </w:rPr>
        <w:t>推免生遴选工作小组</w:t>
      </w:r>
    </w:p>
    <w:p>
      <w:pPr>
        <w:spacing w:after="80" w:lineRule="auto" w:line="360"/>
        <w:ind w:firstLine="482"/>
        <w:jc w:val="both"/>
      </w:pPr>
      <w:r>
        <w:rPr>
          <w:rFonts w:ascii="Times New Roman" w:hAnsi="Times New Roman" w:eastAsia="宋体"/>
          <w:b w:val="0"/>
          <w:sz w:val="24"/>
        </w:rPr>
        <w:t>组长：杨二光</w:t>
      </w:r>
    </w:p>
    <w:p>
      <w:pPr>
        <w:spacing w:after="80" w:lineRule="auto" w:line="360"/>
        <w:ind w:firstLine="482"/>
        <w:jc w:val="both"/>
      </w:pPr>
      <w:r>
        <w:rPr>
          <w:rFonts w:ascii="Times New Roman" w:hAnsi="Times New Roman" w:eastAsia="宋体"/>
          <w:b w:val="0"/>
          <w:sz w:val="24"/>
        </w:rPr>
        <w:t>成员：汪春胜 张敏 李文喜 李勇 莫绪涛 张涛 唐绪兵 邓小龙 杨辉 谷勤勤 王婉琛 宋二银</w:t>
      </w:r>
    </w:p>
    <w:p>
      <w:pPr>
        <w:spacing w:before="160" w:after="80" w:lineRule="auto" w:line="360"/>
        <w:jc w:val="left"/>
      </w:pPr>
      <w:r>
        <w:rPr>
          <w:rFonts w:ascii="Times New Roman" w:hAnsi="Times New Roman" w:eastAsia="宋体"/>
          <w:b/>
          <w:sz w:val="28"/>
        </w:rPr>
        <w:t>二、申请选拔对象</w:t>
      </w:r>
    </w:p>
    <w:p>
      <w:pPr>
        <w:spacing w:after="80" w:lineRule="auto" w:line="360"/>
        <w:ind w:firstLine="482"/>
        <w:jc w:val="both"/>
      </w:pPr>
      <w:r>
        <w:rPr>
          <w:rFonts w:ascii="Times New Roman" w:hAnsi="Times New Roman" w:eastAsia="宋体"/>
          <w:b w:val="0"/>
          <w:sz w:val="24"/>
        </w:rPr>
        <w:t>2026年9月1日前毕业且获得本科毕业证书的我院全日制2026年应届本科毕业生。</w:t>
      </w:r>
    </w:p>
    <w:p>
      <w:pPr>
        <w:spacing w:before="160" w:after="80" w:lineRule="auto" w:line="360"/>
        <w:jc w:val="left"/>
      </w:pPr>
      <w:r>
        <w:rPr>
          <w:rFonts w:ascii="Times New Roman" w:hAnsi="Times New Roman" w:eastAsia="宋体"/>
          <w:b/>
          <w:sz w:val="28"/>
        </w:rPr>
        <w:t>三、推荐遴选条件</w:t>
      </w:r>
    </w:p>
    <w:p>
      <w:pPr>
        <w:spacing w:after="80" w:lineRule="auto" w:line="360"/>
        <w:ind w:firstLine="482"/>
        <w:jc w:val="both"/>
      </w:pPr>
      <w:r>
        <w:rPr>
          <w:rFonts w:ascii="Times New Roman" w:hAnsi="Times New Roman" w:eastAsia="宋体"/>
          <w:b w:val="0"/>
          <w:sz w:val="24"/>
        </w:rPr>
        <w:t>参照《安徽工业大学推荐优秀应届本科毕业生免试攻读研究生工作实施办法》（安工大〔2021〕123号）执行。</w:t>
      </w:r>
    </w:p>
    <w:p>
      <w:pPr>
        <w:spacing w:before="160" w:after="80" w:lineRule="auto" w:line="360"/>
        <w:jc w:val="left"/>
      </w:pPr>
      <w:r>
        <w:rPr>
          <w:rFonts w:ascii="Times New Roman" w:hAnsi="Times New Roman" w:eastAsia="宋体"/>
          <w:b/>
          <w:sz w:val="28"/>
        </w:rPr>
        <w:t>四、推免指标及遴选综合成绩计算</w:t>
      </w:r>
    </w:p>
    <w:p>
      <w:pPr>
        <w:spacing w:after="80" w:lineRule="auto" w:line="360"/>
        <w:ind w:firstLine="482"/>
        <w:jc w:val="both"/>
      </w:pPr>
      <w:r>
        <w:rPr>
          <w:rFonts w:ascii="Times New Roman" w:hAnsi="Times New Roman" w:eastAsia="宋体"/>
          <w:b w:val="0"/>
          <w:sz w:val="24"/>
        </w:rPr>
        <w:t>我院共有18个推免指标。</w:t>
      </w:r>
    </w:p>
    <w:p>
      <w:pPr>
        <w:spacing w:after="80" w:lineRule="auto" w:line="360"/>
        <w:ind w:firstLine="482"/>
        <w:jc w:val="both"/>
      </w:pPr>
      <w:r>
        <w:rPr>
          <w:rFonts w:ascii="Times New Roman" w:hAnsi="Times New Roman" w:eastAsia="宋体"/>
          <w:b w:val="0"/>
          <w:sz w:val="24"/>
        </w:rPr>
        <w:t>学生推免遴选综合评价成绩=学业成绩分值（满分100分）＋全面发展分值（满分20分）。全面发展分值计算办法见《安徽工业大学推荐优秀应届本科毕业生免试攻读研究生工作实施办法》（安工大〔2021〕123号）。</w:t>
      </w:r>
    </w:p>
    <w:p>
      <w:pPr>
        <w:spacing w:before="160" w:after="80" w:lineRule="auto" w:line="360"/>
        <w:jc w:val="left"/>
      </w:pPr>
      <w:r>
        <w:rPr>
          <w:rFonts w:ascii="Times New Roman" w:hAnsi="Times New Roman" w:eastAsia="宋体"/>
          <w:b/>
          <w:sz w:val="28"/>
        </w:rPr>
        <w:t>五、遴选工作程序</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时间节点</w:t>
            </w:r>
          </w:p>
        </w:tc>
        <w:tc>
          <w:tcPr>
            <w:tcW w:type="dxa" w:w="4317"/>
          </w:tcPr>
          <w:p>
            <w:pPr>
              <w:spacing w:after="20" w:before="20"/>
            </w:pPr>
            <w:r/>
            <w:r>
              <w:rPr>
                <w:rFonts w:ascii="Times New Roman" w:hAnsi="Times New Roman" w:eastAsia="宋体"/>
                <w:b/>
                <w:sz w:val="21"/>
              </w:rPr>
              <w:t>工作内容</w:t>
            </w:r>
          </w:p>
        </w:tc>
      </w:tr>
      <w:tr>
        <w:tc>
          <w:tcPr>
            <w:tcW w:type="dxa" w:w="4317"/>
          </w:tcPr>
          <w:p>
            <w:pPr>
              <w:spacing w:after="20" w:before="20"/>
            </w:pPr>
            <w:r/>
            <w:r>
              <w:rPr>
                <w:rFonts w:ascii="Times New Roman" w:hAnsi="Times New Roman" w:eastAsia="宋体"/>
                <w:b w:val="0"/>
                <w:sz w:val="21"/>
              </w:rPr>
              <w:t>9月1日</w:t>
            </w:r>
          </w:p>
        </w:tc>
        <w:tc>
          <w:tcPr>
            <w:tcW w:type="dxa" w:w="4317"/>
          </w:tcPr>
          <w:p>
            <w:pPr>
              <w:spacing w:after="20" w:before="20"/>
            </w:pPr>
            <w:r/>
            <w:r>
              <w:rPr>
                <w:rFonts w:ascii="Times New Roman" w:hAnsi="Times New Roman" w:eastAsia="宋体"/>
                <w:b w:val="0"/>
                <w:sz w:val="21"/>
              </w:rPr>
              <w:t>确定学院推免生遴选工作小组；制定学院推免生遴选细则。</w:t>
            </w:r>
          </w:p>
        </w:tc>
      </w:tr>
      <w:tr>
        <w:tc>
          <w:tcPr>
            <w:tcW w:type="dxa" w:w="4317"/>
          </w:tcPr>
          <w:p>
            <w:pPr>
              <w:spacing w:after="20" w:before="20"/>
            </w:pPr>
            <w:r/>
            <w:r>
              <w:rPr>
                <w:rFonts w:ascii="Times New Roman" w:hAnsi="Times New Roman" w:eastAsia="宋体"/>
                <w:b w:val="0"/>
                <w:sz w:val="21"/>
              </w:rPr>
              <w:t>9月3日</w:t>
            </w:r>
          </w:p>
        </w:tc>
        <w:tc>
          <w:tcPr>
            <w:tcW w:type="dxa" w:w="4317"/>
          </w:tcPr>
          <w:p>
            <w:pPr>
              <w:spacing w:after="20" w:before="20"/>
            </w:pPr>
            <w:r/>
            <w:r>
              <w:rPr>
                <w:rFonts w:ascii="Times New Roman" w:hAnsi="Times New Roman" w:eastAsia="宋体"/>
                <w:b w:val="0"/>
                <w:sz w:val="21"/>
              </w:rPr>
              <w:t>学院网站公布《微电子与数据科学学院2025年推荐优秀应届本科毕业生免试攻读硕士学位研究生遴选工作实施细则》并报研究生院备案；通知学生申请。</w:t>
            </w:r>
          </w:p>
        </w:tc>
      </w:tr>
      <w:tr>
        <w:tc>
          <w:tcPr>
            <w:tcW w:type="dxa" w:w="4317"/>
          </w:tcPr>
          <w:p>
            <w:pPr>
              <w:spacing w:after="20" w:before="20"/>
            </w:pPr>
            <w:r/>
            <w:r>
              <w:rPr>
                <w:rFonts w:ascii="Times New Roman" w:hAnsi="Times New Roman" w:eastAsia="宋体"/>
                <w:b w:val="0"/>
                <w:sz w:val="21"/>
              </w:rPr>
              <w:t>9月6日</w:t>
            </w:r>
          </w:p>
        </w:tc>
        <w:tc>
          <w:tcPr>
            <w:tcW w:type="dxa" w:w="4317"/>
          </w:tcPr>
          <w:p>
            <w:pPr>
              <w:spacing w:after="20" w:before="20"/>
            </w:pPr>
            <w:r/>
            <w:r>
              <w:rPr>
                <w:rFonts w:ascii="Times New Roman" w:hAnsi="Times New Roman" w:eastAsia="宋体"/>
                <w:b w:val="0"/>
                <w:sz w:val="21"/>
              </w:rPr>
              <w:t>学生提交申请表及相关证明材料。</w:t>
            </w:r>
          </w:p>
        </w:tc>
      </w:tr>
      <w:tr>
        <w:tc>
          <w:tcPr>
            <w:tcW w:type="dxa" w:w="4317"/>
          </w:tcPr>
          <w:p>
            <w:pPr>
              <w:spacing w:after="20" w:before="20"/>
            </w:pPr>
            <w:r/>
            <w:r>
              <w:rPr>
                <w:rFonts w:ascii="Times New Roman" w:hAnsi="Times New Roman" w:eastAsia="宋体"/>
                <w:b w:val="0"/>
                <w:sz w:val="21"/>
              </w:rPr>
              <w:t>9月7日</w:t>
            </w:r>
          </w:p>
        </w:tc>
        <w:tc>
          <w:tcPr>
            <w:tcW w:type="dxa" w:w="4317"/>
          </w:tcPr>
          <w:p>
            <w:pPr>
              <w:spacing w:after="20" w:before="20"/>
            </w:pPr>
            <w:r/>
            <w:r>
              <w:rPr>
                <w:rFonts w:ascii="Times New Roman" w:hAnsi="Times New Roman" w:eastAsia="宋体"/>
                <w:b w:val="0"/>
                <w:sz w:val="21"/>
              </w:rPr>
              <w:t>材料初审；申请人综合成绩排序初稿。</w:t>
            </w:r>
          </w:p>
        </w:tc>
      </w:tr>
      <w:tr>
        <w:tc>
          <w:tcPr>
            <w:tcW w:type="dxa" w:w="4317"/>
          </w:tcPr>
          <w:p>
            <w:pPr>
              <w:spacing w:after="20" w:before="20"/>
            </w:pPr>
            <w:r/>
            <w:r>
              <w:rPr>
                <w:rFonts w:ascii="Times New Roman" w:hAnsi="Times New Roman" w:eastAsia="宋体"/>
                <w:b w:val="0"/>
                <w:sz w:val="21"/>
              </w:rPr>
              <w:t>9月8日</w:t>
            </w:r>
          </w:p>
        </w:tc>
        <w:tc>
          <w:tcPr>
            <w:tcW w:type="dxa" w:w="4317"/>
          </w:tcPr>
          <w:p>
            <w:pPr>
              <w:spacing w:after="20" w:before="20"/>
            </w:pPr>
            <w:r/>
            <w:r>
              <w:rPr>
                <w:rFonts w:ascii="Times New Roman" w:hAnsi="Times New Roman" w:eastAsia="宋体"/>
                <w:b w:val="0"/>
                <w:sz w:val="21"/>
              </w:rPr>
              <w:t>推免生遴选工作专家审核小组对申请全面发展加分的推免生进行现场公开答辩考核。</w:t>
            </w:r>
          </w:p>
        </w:tc>
      </w:tr>
      <w:tr>
        <w:tc>
          <w:tcPr>
            <w:tcW w:type="dxa" w:w="4317"/>
          </w:tcPr>
          <w:p>
            <w:pPr>
              <w:spacing w:after="20" w:before="20"/>
            </w:pPr>
            <w:r/>
            <w:r>
              <w:rPr>
                <w:rFonts w:ascii="Times New Roman" w:hAnsi="Times New Roman" w:eastAsia="宋体"/>
                <w:b w:val="0"/>
                <w:sz w:val="21"/>
              </w:rPr>
              <w:t>9月10日</w:t>
            </w:r>
          </w:p>
        </w:tc>
        <w:tc>
          <w:tcPr>
            <w:tcW w:type="dxa" w:w="4317"/>
          </w:tcPr>
          <w:p>
            <w:pPr>
              <w:spacing w:after="20" w:before="20"/>
            </w:pPr>
            <w:r/>
            <w:r>
              <w:rPr>
                <w:rFonts w:ascii="Times New Roman" w:hAnsi="Times New Roman" w:eastAsia="宋体"/>
                <w:b w:val="0"/>
                <w:sz w:val="21"/>
              </w:rPr>
              <w:t>召开学院推免生遴选工作会议，确定推荐遴选候选人名单，上网公示并报研究生院备案。</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