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山西师范大学关于做好2026年推荐优秀应届本科毕业生免试攻读研究生工作的通知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学校成立推免生遴选工作领导小组，由校领导任组长，教务部、研究生院、学生工作部（处）、纪委等部门负责人及各学院院长为成员，负责推免工作的组织领导与统筹协调。</w:t>
      </w:r>
    </w:p>
    <w:p>
      <w:pPr>
        <w:spacing w:before="120" w:after="60"/>
        <w:ind w:firstLine="480"/>
      </w:pPr>
      <w:r>
        <w:rPr>
          <w:rFonts w:ascii="Times New Roman" w:eastAsia="黑体"/>
          <w:b/>
          <w:sz w:val="28"/>
        </w:rPr>
        <w:t xml:space="preserve">二、推免名额</w:t>
      </w:r>
    </w:p>
    <w:p>
      <w:pPr>
        <w:jc w:val="both"/>
        <w:ind w:firstLine="480"/>
        <w:spacing w:line="360" w:lineRule="auto"/>
      </w:pPr>
      <w:r>
        <w:rPr>
          <w:rFonts w:ascii="Times New Roman" w:eastAsia="宋体"/>
          <w:sz w:val="24"/>
        </w:rPr>
        <w:t xml:space="preserve">2026年学校推荐优秀应届本科毕业生免试攻读研究生名额共二百五十六名，具体名额分配按各学院毕业生人数、学科专业特点、人才培养质量等因素确定，分配方案另行下达。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三、时间安排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（二）公示无异议后报教务部汇总，由学校推免生遴选工作领导小组审定，并在全校范围内公示；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四、工作要求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山西师范大学关于做好2026年推荐优秀应届本科毕业生免试攻读研究生工作的通知（教务部〔2025〕35号）</dc:title>
  <dc:creator>保研信息采集工具</dc:creator>
  <cp:lastModifiedBy>保研信息采集工具</cp:lastModifiedBy>
  <dcterms:created xsi:type="dcterms:W3CDTF">2026-09-12T02:30:59Z</dcterms:created>
  <dcterms:modified xsi:type="dcterms:W3CDTF">2026-09-12T02:30:59Z</dcterms:modified>
</cp:coreProperties>
</file>