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新疆师范大学马克思主义学院2026年推免候选人推荐公示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新疆师范大学马克思主义学院2026年推免候选人推荐公示，发布日期为2025年09月08日。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未明确列出具体专业明细。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按综合成绩排名，综合成绩由学业成绩（占比80%）和第二课堂成绩（占比20%）构成；经学生自主报名、学院推免工作领导小组材料审核、按综合成绩排名后确定拟推荐名单。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四、公示期及异议方式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公示时间为2025年9月8日至9月10日，共计3天。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公示期内异议需以书面形式向推免工作领导小组提出，并签署真实姓名及联系方式。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联系地点：文科1号204办公室、207办公室。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联系电话：0991-4110530、0991-4168428。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