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人文与管理学院关于认真做好推荐2026届优秀本科毕业生免试攻读研究生申请受理工作的通知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发布关于认真做好推荐2026届优秀本科毕业生免试攻读研究生申请受理工作的通知，依据学校教务处相关通知精神，学院制定了《浙江中医药大学人文与管理学院推荐2026届优秀本科毕业生免试攻读硕士学位研究生申请受理工作实施细则》及《浙江中医药大学人文与管理学院2026届优秀本科毕业生免试攻读硕士学位研究生申请受理工作进度安排》等文件，现予以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面向我院2026届本科毕业生（不含专升本、定向就业招生、单考单招等）。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符合申请条件的学生由本人提出申请，需仔细研读校、院发布的推免工作相关通知内容。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申请学生需根据学院2026届推免申请受理工作进度安排（详见附件包内02内容），提前准备申请材料。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电子材料提交：于2025年8月15日前（含）将所有电子材料以压缩文件形式发送至人文与管理学院教科办邮箱：2408519058@qq.com，邮件主题格式为“姓名+学号+申请2026届推免支撑材料”。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纸质材料提交：于2025年8月16日上午10点前将所有纸质材料上交至滨文校区3号楼四层3416办公室王亦宁老师处，逾期不再受理。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三、放弃申请声明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符合申请条件但本人因个人原因自动放弃免试研究生机会的学生，需填写含本人手写签名的纸质《符合推免申请条件学生放弃推免申请资格声明》（详见附件内容）。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放弃声明材料的上交时间和方式参照上述材料提交规定。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四、材料填写要求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严守材料上交时间，各类表格填写须遵照学校表格格式要求，不得自行改动。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填入内容须如实且准确无误，所有涉及签名处需手写签名。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五、进度调整说明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学院2026届推免相关工作进度安排依据学校教务处发布的相关通知制定。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如后续学校教务处对2026届推免工作内容及工作进度有变动，学院将据此进行相应调整。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人文与管理学院教科办邮箱：2408519058@qq.com；纸质材料接收人王亦宁老师（滨文校区3号楼四层3416办公室）。相关附件见“人文与管理学院2026届优秀本科毕业生推免申请相关附件.rar”。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