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一、标题与发布时间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广州体育学院2026年接收推荐免试攻读硕士研究生拟录取名单公示，发布时间为2025年10月24日21时06分47秒。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原文未提供具体人数，无法统计。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原文未提供具体专业或学院明细，无法列出。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三、排名或评分方式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原文未提供排名或评分方式，无法列出。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原文未提供公示期起止日期，无法列出。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原文仅包含标题、发布时间和人气数据，无其他内容。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