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三峡大学数理学院2026届优秀本科毕业生免试攻读硕士学位研究生初选名单公示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按各专业（方向）推免指标人数的1.2倍公示推免生初选名单，具体总人数及分专业人数详见附件《数理学院2026届优秀应届本科毕业生免试攻读硕士研究生初选名单公示.pdf》，网页正文未直接列出。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网页正文未直接列出具体专业，需查阅附件PDF获取。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按各专业（方向）推免指标人数的1.2倍确定初选名单，具体排名依据及评分方式详见附件。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2025年9月10日至2025年9月12日17:00，共计3天；公示期内如有异议，请向数理学院教学办公室（L1229）书面反映。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本次公示依据教务处《关于开展推荐2026届优秀应届本科毕业生免试攻读硕士学位研究生工作的通知》要求进行；联系电话：0717-6392370；邮箱：sci@ctgu.edu.cn；地址：湖北省宜昌市西陵区大学路8号。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