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海南师范大学推荐优秀应届本科毕业生免试攻读硕士研究生工作实施办法</w:t>
      </w:r>
    </w:p>
    <w:p>
      <w:pPr>
        <w:spacing w:after="80" w:lineRule="auto" w:line="360"/>
        <w:ind w:firstLine="482"/>
        <w:jc w:val="both"/>
      </w:pPr>
      <w:r>
        <w:rPr>
          <w:rFonts w:ascii="Times New Roman" w:hAnsi="Times New Roman" w:eastAsia="宋体"/>
          <w:b w:val="0"/>
          <w:sz w:val="24"/>
        </w:rPr>
        <w:t>海南师范大学推荐优秀应届本科毕业生免试攻读硕士研究生工作实施办法</w:t>
      </w:r>
    </w:p>
    <w:p>
      <w:pPr>
        <w:spacing w:after="80" w:lineRule="auto" w:line="360"/>
        <w:ind w:firstLine="482"/>
        <w:jc w:val="both"/>
      </w:pPr>
      <w:r>
        <w:rPr>
          <w:rFonts w:ascii="Times New Roman" w:hAnsi="Times New Roman" w:eastAsia="宋体"/>
          <w:b w:val="0"/>
          <w:sz w:val="24"/>
        </w:rPr>
        <w:t>发布日期（推定）：2025年10月2日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本办法适用于海南师范大学推荐优秀应届本科毕业生免试攻读硕士研究生（以下简称推免）工作。</w:t>
      </w:r>
    </w:p>
    <w:p>
      <w:pPr>
        <w:spacing w:after="80" w:lineRule="auto" w:line="360"/>
        <w:ind w:firstLine="482"/>
        <w:jc w:val="both"/>
      </w:pPr>
      <w:r>
        <w:rPr>
          <w:rFonts w:ascii="Times New Roman" w:hAnsi="Times New Roman" w:eastAsia="宋体"/>
          <w:b w:val="0"/>
          <w:sz w:val="24"/>
        </w:rPr>
        <w:t>2. 推免工作旨在选拔品学兼优、具有创新精神和科研潜力的应届本科毕业生，进入硕士研究生阶段学习。</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申请者须为海南师范大学全日制应届本科毕业生。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before="160" w:after="80" w:lineRule="auto" w:line="360"/>
        <w:jc w:val="left"/>
      </w:pPr>
      <w:r>
        <w:rPr>
          <w:rFonts w:ascii="Times New Roman" w:hAnsi="Times New Roman" w:eastAsia="宋体"/>
          <w:b/>
          <w:sz w:val="28"/>
        </w:rPr>
        <w:t>三、推荐程序</w:t>
      </w:r>
    </w:p>
    <w:p>
      <w:pPr>
        <w:spacing w:after="80" w:lineRule="auto" w:line="360"/>
        <w:ind w:firstLine="482"/>
        <w:jc w:val="both"/>
      </w:pPr>
      <w:r>
        <w:rPr>
          <w:rFonts w:ascii="Times New Roman" w:hAnsi="Times New Roman" w:eastAsia="宋体"/>
          <w:b w:val="0"/>
          <w:sz w:val="24"/>
        </w:rPr>
        <w:t>1. 学院根据学校下达的推免名额，组织符合条件的学生自愿报名。</w:t>
      </w:r>
    </w:p>
    <w:p>
      <w:pPr>
        <w:spacing w:after="80" w:lineRule="auto" w:line="360"/>
        <w:ind w:firstLine="482"/>
        <w:jc w:val="both"/>
      </w:pPr>
      <w:r>
        <w:rPr>
          <w:rFonts w:ascii="Times New Roman" w:hAnsi="Times New Roman" w:eastAsia="宋体"/>
          <w:b w:val="0"/>
          <w:sz w:val="24"/>
        </w:rPr>
        <w:t>2. 学院推免工作小组对报名学生进行资格审核，并按照综合成绩排名进行择优推荐。</w:t>
      </w:r>
    </w:p>
    <w:p>
      <w:pPr>
        <w:spacing w:after="80" w:lineRule="auto" w:line="360"/>
        <w:ind w:firstLine="482"/>
        <w:jc w:val="both"/>
      </w:pPr>
      <w:r>
        <w:rPr>
          <w:rFonts w:ascii="Times New Roman" w:hAnsi="Times New Roman" w:eastAsia="宋体"/>
          <w:b w:val="0"/>
          <w:sz w:val="24"/>
        </w:rPr>
        <w:t>3. 推荐名单在学院内进行公示，公示期不少于规定天数，无异议后报学校推免工作领导小组审定。</w:t>
      </w:r>
    </w:p>
    <w:p>
      <w:pPr>
        <w:spacing w:after="80" w:lineRule="auto" w:line="360"/>
        <w:ind w:firstLine="482"/>
        <w:jc w:val="both"/>
      </w:pPr>
      <w:r>
        <w:rPr>
          <w:rFonts w:ascii="Times New Roman" w:hAnsi="Times New Roman" w:eastAsia="宋体"/>
          <w:b w:val="0"/>
          <w:sz w:val="24"/>
        </w:rPr>
        <w:t>4. 学校审定通过后，按要求上报教育部推免服务系统，学生须在规定时间内完成网上报名及确认流程。</w:t>
      </w:r>
    </w:p>
    <w:p>
      <w:pPr>
        <w:spacing w:before="160" w:after="80" w:lineRule="auto" w:line="360"/>
        <w:jc w:val="left"/>
      </w:pPr>
      <w:r>
        <w:rPr>
          <w:rFonts w:ascii="Times New Roman" w:hAnsi="Times New Roman" w:eastAsia="宋体"/>
          <w:b/>
          <w:sz w:val="28"/>
        </w:rPr>
        <w:t>四、其他说明</w:t>
      </w:r>
    </w:p>
    <w:p>
      <w:pPr>
        <w:spacing w:after="80" w:lineRule="auto" w:line="360"/>
        <w:ind w:firstLine="482"/>
        <w:jc w:val="both"/>
      </w:pPr>
      <w:r>
        <w:rPr>
          <w:rFonts w:ascii="Times New Roman" w:hAnsi="Times New Roman" w:eastAsia="宋体"/>
          <w:b w:val="0"/>
          <w:sz w:val="24"/>
        </w:rPr>
        <w:t>1. 推免生须按国家有关规定和学校要求，完成后续报名、复试等环节。</w:t>
      </w:r>
    </w:p>
    <w:p>
      <w:pPr>
        <w:spacing w:after="80" w:lineRule="auto" w:line="360"/>
        <w:ind w:firstLine="482"/>
        <w:jc w:val="both"/>
      </w:pPr>
      <w:r>
        <w:rPr>
          <w:rFonts w:ascii="Times New Roman" w:hAnsi="Times New Roman" w:eastAsia="宋体"/>
          <w:b w:val="0"/>
          <w:sz w:val="24"/>
        </w:rPr>
        <w:t>2. 本办法由学校相关职能部门负责解释，具体实施细节以当年发布的通知为准。</w:t>
      </w:r>
    </w:p>
    <w:p>
      <w:pPr>
        <w:spacing w:after="80" w:lineRule="auto" w:line="360"/>
        <w:ind w:firstLine="482"/>
        <w:jc w:val="both"/>
      </w:pPr>
      <w:r>
        <w:rPr>
          <w:rFonts w:ascii="Times New Roman" w:hAnsi="Times New Roman" w:eastAsia="宋体"/>
          <w:b w:val="0"/>
          <w:sz w:val="24"/>
        </w:rPr>
        <w:t>3. 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