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中国政法大学马克思主义学院接收推免生通知</w:t>
      </w:r>
    </w:p>
    <w:p>
      <w:pPr>
        <w:spacing w:after="80" w:lineRule="auto" w:line="360"/>
        <w:ind w:firstLine="482"/>
        <w:jc w:val="both"/>
      </w:pPr>
      <w:r>
        <w:rPr>
          <w:rFonts w:ascii="Times New Roman" w:hAnsi="Times New Roman" w:eastAsia="宋体"/>
          <w:b w:val="0"/>
          <w:sz w:val="24"/>
        </w:rPr>
        <w:t>中国政法大学马克思主义学院接收推免生通知。本通知同时涵盖预推免与正式推免流程。</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申请人须为国内高等院校应届本科毕业生，获得所在学校推荐免试资格。</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学习成绩优秀，专业成绩排名前列，无不及格科目。</w:t>
      </w:r>
    </w:p>
    <w:p>
      <w:pPr>
        <w:spacing w:after="80" w:lineRule="auto" w:line="360"/>
        <w:ind w:firstLine="482"/>
        <w:jc w:val="both"/>
      </w:pPr>
      <w:r>
        <w:rPr>
          <w:rFonts w:ascii="Times New Roman" w:hAnsi="Times New Roman" w:eastAsia="宋体"/>
          <w:b w:val="0"/>
          <w:sz w:val="24"/>
        </w:rPr>
        <w:t>4. 英语水平达到国家大学英语六级考试425分以上或同等水平。</w:t>
      </w:r>
    </w:p>
    <w:p>
      <w:pPr>
        <w:spacing w:after="80" w:lineRule="auto" w:line="360"/>
        <w:ind w:firstLine="482"/>
        <w:jc w:val="both"/>
      </w:pPr>
      <w:r>
        <w:rPr>
          <w:rFonts w:ascii="Times New Roman" w:hAnsi="Times New Roman" w:eastAsia="宋体"/>
          <w:b w:val="0"/>
          <w:sz w:val="24"/>
        </w:rPr>
        <w:t>5. 对马克思主义理论学科有浓厚兴趣，具备较强的科研潜力和创新意识。</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申请人须在规定时间内登录中国政法大学研究生招生系统进行网上报名。</w:t>
      </w:r>
    </w:p>
    <w:p>
      <w:pPr>
        <w:spacing w:after="80" w:lineRule="auto" w:line="360"/>
        <w:ind w:firstLine="482"/>
        <w:jc w:val="both"/>
      </w:pPr>
      <w:r>
        <w:rPr>
          <w:rFonts w:ascii="Times New Roman" w:hAnsi="Times New Roman" w:eastAsia="宋体"/>
          <w:b w:val="0"/>
          <w:sz w:val="24"/>
        </w:rPr>
        <w:t>2. 按要求提交个人简历、成绩单、排名证明、外语水平证明、科研成果或获奖材料等。</w:t>
      </w:r>
    </w:p>
    <w:p>
      <w:pPr>
        <w:spacing w:after="80" w:lineRule="auto" w:line="360"/>
        <w:ind w:firstLine="482"/>
        <w:jc w:val="both"/>
      </w:pPr>
      <w:r>
        <w:rPr>
          <w:rFonts w:ascii="Times New Roman" w:hAnsi="Times New Roman" w:eastAsia="宋体"/>
          <w:b w:val="0"/>
          <w:sz w:val="24"/>
        </w:rPr>
        <w:t>3. 学院对申请材料进行审核，确定复试名单并通知考生。</w:t>
      </w:r>
    </w:p>
    <w:p>
      <w:pPr>
        <w:spacing w:after="80" w:lineRule="auto" w:line="360"/>
        <w:ind w:firstLine="482"/>
        <w:jc w:val="both"/>
      </w:pPr>
      <w:r>
        <w:rPr>
          <w:rFonts w:ascii="Times New Roman" w:hAnsi="Times New Roman" w:eastAsia="宋体"/>
          <w:b w:val="0"/>
          <w:sz w:val="24"/>
        </w:rPr>
        <w:t>4. 通过复试考核者，由学院上报学校审批，最终确定拟录取名单。</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推免资格证明（由本科所在学校教务部门出具）。</w:t>
      </w:r>
    </w:p>
    <w:p>
      <w:pPr>
        <w:spacing w:after="80" w:lineRule="auto" w:line="360"/>
        <w:ind w:firstLine="482"/>
        <w:jc w:val="both"/>
      </w:pPr>
      <w:r>
        <w:rPr>
          <w:rFonts w:ascii="Times New Roman" w:hAnsi="Times New Roman" w:eastAsia="宋体"/>
          <w:b w:val="0"/>
          <w:sz w:val="24"/>
        </w:rPr>
        <w:t>2. 本科阶段成绩单（加盖教务部门公章）。</w:t>
      </w:r>
    </w:p>
    <w:p>
      <w:pPr>
        <w:spacing w:after="80" w:lineRule="auto" w:line="360"/>
        <w:ind w:firstLine="482"/>
        <w:jc w:val="both"/>
      </w:pPr>
      <w:r>
        <w:rPr>
          <w:rFonts w:ascii="Times New Roman" w:hAnsi="Times New Roman" w:eastAsia="宋体"/>
          <w:b w:val="0"/>
          <w:sz w:val="24"/>
        </w:rPr>
        <w:t>3. 外语水平证书复印件。</w:t>
      </w:r>
    </w:p>
    <w:p>
      <w:pPr>
        <w:spacing w:after="80" w:lineRule="auto" w:line="360"/>
        <w:ind w:firstLine="482"/>
        <w:jc w:val="both"/>
      </w:pPr>
      <w:r>
        <w:rPr>
          <w:rFonts w:ascii="Times New Roman" w:hAnsi="Times New Roman" w:eastAsia="宋体"/>
          <w:b w:val="0"/>
          <w:sz w:val="24"/>
        </w:rPr>
        <w:t>4. 个人陈述或研究计划。</w:t>
      </w:r>
    </w:p>
    <w:p>
      <w:pPr>
        <w:spacing w:after="80" w:lineRule="auto" w:line="360"/>
        <w:ind w:firstLine="482"/>
        <w:jc w:val="both"/>
      </w:pPr>
      <w:r>
        <w:rPr>
          <w:rFonts w:ascii="Times New Roman" w:hAnsi="Times New Roman" w:eastAsia="宋体"/>
          <w:b w:val="0"/>
          <w:sz w:val="24"/>
        </w:rPr>
        <w:t>5. 其他能证明学术能力的材料（如论文、获奖证书等）。</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报名时间：以学校研究生院公布的具体时间为准。</w:t>
      </w:r>
    </w:p>
    <w:p>
      <w:pPr>
        <w:spacing w:after="80" w:lineRule="auto" w:line="360"/>
        <w:ind w:firstLine="482"/>
        <w:jc w:val="both"/>
      </w:pPr>
      <w:r>
        <w:rPr>
          <w:rFonts w:ascii="Times New Roman" w:hAnsi="Times New Roman" w:eastAsia="宋体"/>
          <w:b w:val="0"/>
          <w:sz w:val="24"/>
        </w:rPr>
        <w:t>2. 复试时间：由学院另行通知。</w:t>
      </w:r>
    </w:p>
    <w:p>
      <w:pPr>
        <w:spacing w:after="80" w:lineRule="auto" w:line="360"/>
        <w:ind w:firstLine="482"/>
        <w:jc w:val="both"/>
      </w:pPr>
      <w:r>
        <w:rPr>
          <w:rFonts w:ascii="Times New Roman" w:hAnsi="Times New Roman" w:eastAsia="宋体"/>
          <w:b w:val="0"/>
          <w:sz w:val="24"/>
        </w:rPr>
        <w:t>3. 拟录取名单公示：复试结束后在学院网站公布。</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学院地址：北京市昌平区府学路27号中国政法大学马克思主义学院</w:t>
      </w:r>
    </w:p>
    <w:p>
      <w:pPr>
        <w:spacing w:after="80" w:lineRule="auto" w:line="360"/>
        <w:ind w:firstLine="482"/>
        <w:jc w:val="both"/>
      </w:pPr>
      <w:r>
        <w:rPr>
          <w:rFonts w:ascii="Times New Roman" w:hAnsi="Times New Roman" w:eastAsia="宋体"/>
          <w:b w:val="0"/>
          <w:sz w:val="24"/>
        </w:rPr>
        <w:t>2. 联系电话：010-58909601</w:t>
      </w:r>
    </w:p>
    <w:p>
      <w:pPr>
        <w:spacing w:after="80" w:lineRule="auto" w:line="360"/>
        <w:ind w:firstLine="482"/>
        <w:jc w:val="both"/>
      </w:pPr>
      <w:r>
        <w:rPr>
          <w:rFonts w:ascii="Times New Roman" w:hAnsi="Times New Roman" w:eastAsia="宋体"/>
          <w:b w:val="0"/>
          <w:sz w:val="24"/>
        </w:rPr>
        <w:t>3. 电子邮箱：mkszyxy@cupl.edu.cn</w:t>
      </w:r>
    </w:p>
    <w:p>
      <w:pPr>
        <w:spacing w:after="80" w:lineRule="auto" w:line="360"/>
        <w:ind w:firstLine="482"/>
        <w:jc w:val="both"/>
      </w:pPr>
      <w:r>
        <w:rPr>
          <w:rFonts w:ascii="Times New Roman" w:hAnsi="Times New Roman" w:eastAsia="宋体"/>
          <w:b w:val="0"/>
          <w:sz w:val="24"/>
        </w:rPr>
        <w:t>4. 学院网址：http://mkszyxy.cupl.edu.cn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